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6"/>
        <w:tblW w:w="52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2"/>
      </w:tblGrid>
      <w:tr w:rsidR="00301477" w:rsidRPr="00301477" w:rsidTr="0030147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1477" w:rsidRPr="00301477" w:rsidRDefault="00301477" w:rsidP="00301477">
            <w:pPr>
              <w:shd w:val="clear" w:color="auto" w:fill="FFFFFF"/>
              <w:spacing w:after="28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32"/>
                <w:szCs w:val="32"/>
                <w:lang w:eastAsia="ru-RU"/>
              </w:rPr>
            </w:pPr>
            <w:r w:rsidRPr="00301477">
              <w:rPr>
                <w:rFonts w:ascii="Arial" w:eastAsia="Times New Roman" w:hAnsi="Arial" w:cs="Arial"/>
                <w:b/>
                <w:color w:val="000000"/>
                <w:kern w:val="36"/>
                <w:sz w:val="32"/>
                <w:szCs w:val="32"/>
                <w:lang w:eastAsia="ru-RU"/>
              </w:rPr>
              <w:t>Рекомендации психолога родителям, чьи дети часто болеют:</w:t>
            </w:r>
          </w:p>
          <w:p w:rsidR="00301477" w:rsidRPr="00301477" w:rsidRDefault="00301477" w:rsidP="00301477">
            <w:pPr>
              <w:spacing w:after="149" w:line="1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01477" w:rsidRPr="00301477" w:rsidRDefault="00301477" w:rsidP="00301477">
            <w:pPr>
              <w:spacing w:after="149" w:line="193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14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Что делать, если Ваш ребенок часто болеет?</w:t>
            </w:r>
          </w:p>
          <w:p w:rsidR="00301477" w:rsidRPr="00301477" w:rsidRDefault="00301477" w:rsidP="00301477">
            <w:pPr>
              <w:spacing w:after="149" w:line="1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1) Разрешить ребенку (а заодно и себе) проявлять эмоции – дать ребенку четко понять, что злиться, выражать агрессию, печалиться – можно.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Научить ребенка доступным способом выражать эмоции. Побить подушку, мягкую игрушку, поплакать, если ситуация обидна, порычать вместе с мамой или папой, подраться подушками с близкими родственниками.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3) Спрашивать у ребенка, как можно чаще – что бы тебе сейчас хотелось сделать? Если он плачет, бьется в истерике, грустит.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4) Отвязать от себя ребенка. Мама и папа – важные люди в жизни детей, но нельзя заполнять собой все пространство, лишая их </w:t>
            </w:r>
            <w:proofErr w:type="gramStart"/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возможности к</w:t>
            </w:r>
            <w:proofErr w:type="gramEnd"/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самостоятельным действиям и чувствам.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5) Создать условия, в которых ребенок не будет являться частью родительских конфликтов.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6) Помочь детям пережить возрастные кризисы и адаптационные, не паниковать самостоятельно и не добавлять панику детям. Если пошли в садик – начал болеть – помочь ребенку привыкнуть и адаптироваться к саду, поощрить посещение сада, поговорить с ребенком, что он не обязан любить садик, это совершенно нормально, но может принять условия пребывания там, найти что-то для себя интересное.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7) Зачастую родители добавляют стресса собственными оценочными суждениями, вроде: Вот ты идешь в первый класс! Ты обязательно будешь любить учиться, Все дети любят учиться. Выразить свое недовольство ребенок не может, рассказать про свои переживания – тоже. Соответственно – болеем на школу, на учителей, на учебу, на уроки, на многократные переписывания текста.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8) Снизить уровень личных притязаний по отношению к ребенку. В 3-4 года НЕ НАДО водить детей на занятия подготовки к школе, адекватных детей с имеющимся минимальным уровнем подготовки в школе – не надо заранее «Грузить» ей в том возрасте, когда учебная деятельность не является приоритетом.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9) Проговаривать собственное самочувствие с ребенком. И если маме плохо – маме плохо. </w:t>
            </w:r>
            <w:proofErr w:type="gramStart"/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 не должна скакать, как лошадь, натянув улыбку себе на лицо, демонстрируя, что всё хорошо – ребенок обязательно прореагирует.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10) Иногда дети болеют, чтобы мамы или папы отдохнули, потому что знают, что иным способом, кроме как соплями, чиханием, кашлем – маму не заставить расслабиться и отвлечься от рутины.</w:t>
            </w:r>
            <w:proofErr w:type="gramEnd"/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Поэтому – отдыхаем. </w:t>
            </w:r>
            <w:proofErr w:type="gramStart"/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отдыхать сами и учим отдыхать детей.</w:t>
            </w:r>
            <w:r w:rsidRPr="00301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11) Иногда дети спасают брак родителей собственными заболеваниями, потому как понимают, что на их здоровье держится семья – разбираемся в отношениях взрослых людей, создаем ребенку автономию от родительских конфликтов. </w:t>
            </w:r>
            <w:proofErr w:type="gramEnd"/>
          </w:p>
        </w:tc>
      </w:tr>
    </w:tbl>
    <w:p w:rsidR="00A4141E" w:rsidRDefault="00A4141E" w:rsidP="00301477">
      <w:pPr>
        <w:shd w:val="clear" w:color="auto" w:fill="FFFFFF"/>
        <w:spacing w:after="28" w:line="240" w:lineRule="auto"/>
        <w:outlineLvl w:val="0"/>
      </w:pPr>
    </w:p>
    <w:sectPr w:rsidR="00A4141E" w:rsidSect="00A4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01477"/>
    <w:rsid w:val="001A6FAC"/>
    <w:rsid w:val="00301477"/>
    <w:rsid w:val="005230FD"/>
    <w:rsid w:val="00A4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E"/>
  </w:style>
  <w:style w:type="paragraph" w:styleId="1">
    <w:name w:val="heading 1"/>
    <w:basedOn w:val="a"/>
    <w:link w:val="10"/>
    <w:uiPriority w:val="9"/>
    <w:qFormat/>
    <w:rsid w:val="00301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14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441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0">
          <w:marLeft w:val="0"/>
          <w:marRight w:val="0"/>
          <w:marTop w:val="139"/>
          <w:marBottom w:val="139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  <w:div w:id="1299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F2E9-768E-4529-8E39-57EA86E3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cp:lastPrinted>2020-06-04T14:26:00Z</cp:lastPrinted>
  <dcterms:created xsi:type="dcterms:W3CDTF">2020-06-04T14:25:00Z</dcterms:created>
  <dcterms:modified xsi:type="dcterms:W3CDTF">2020-06-04T14:28:00Z</dcterms:modified>
</cp:coreProperties>
</file>