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27" w:rsidRDefault="00E10927" w:rsidP="00E10927">
      <w:pPr>
        <w:spacing w:before="100" w:beforeAutospacing="1" w:after="100" w:afterAutospacing="1" w:line="240" w:lineRule="auto"/>
        <w:outlineLvl w:val="0"/>
        <w:rPr>
          <w:rFonts w:ascii="Arial" w:eastAsia="Times New Roman" w:hAnsi="Arial" w:cs="Arial"/>
          <w:kern w:val="36"/>
          <w:sz w:val="47"/>
          <w:szCs w:val="47"/>
          <w:lang w:eastAsia="ru-RU"/>
        </w:rPr>
      </w:pPr>
      <w:bookmarkStart w:id="0" w:name="_GoBack"/>
      <w:r w:rsidRPr="00E10927">
        <w:rPr>
          <w:rFonts w:ascii="Arial" w:eastAsia="Times New Roman" w:hAnsi="Arial" w:cs="Arial"/>
          <w:kern w:val="36"/>
          <w:sz w:val="47"/>
          <w:szCs w:val="47"/>
          <w:lang w:eastAsia="ru-RU"/>
        </w:rPr>
        <w:t>Экраны создают высокую нагрузку на глаза ребенка</w:t>
      </w:r>
      <w:bookmarkEnd w:id="0"/>
      <w:r w:rsidRPr="00E10927">
        <w:rPr>
          <w:rFonts w:ascii="Arial" w:eastAsia="Times New Roman" w:hAnsi="Arial" w:cs="Arial"/>
          <w:kern w:val="36"/>
          <w:sz w:val="47"/>
          <w:szCs w:val="47"/>
          <w:lang w:eastAsia="ru-RU"/>
        </w:rPr>
        <w:t>: как избежать последствий для зрения</w:t>
      </w:r>
    </w:p>
    <w:p w:rsidR="00E10927" w:rsidRPr="00E10927" w:rsidRDefault="00E10927" w:rsidP="00E10927">
      <w:pPr>
        <w:spacing w:before="100" w:beforeAutospacing="1" w:after="100" w:afterAutospacing="1" w:line="240" w:lineRule="auto"/>
        <w:outlineLvl w:val="0"/>
        <w:rPr>
          <w:rFonts w:ascii="Arial" w:eastAsia="Times New Roman" w:hAnsi="Arial" w:cs="Arial"/>
          <w:kern w:val="36"/>
          <w:sz w:val="47"/>
          <w:szCs w:val="47"/>
          <w:lang w:eastAsia="ru-RU"/>
        </w:rPr>
      </w:pP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90% всей информации человек получает посредством </w:t>
      </w:r>
      <w:hyperlink r:id="rId5" w:tgtFrame="_blank" w:history="1">
        <w:r w:rsidRPr="00E10927">
          <w:rPr>
            <w:rFonts w:ascii="Arial" w:eastAsia="Times New Roman" w:hAnsi="Arial" w:cs="Arial"/>
            <w:color w:val="C25F92"/>
            <w:sz w:val="25"/>
            <w:szCs w:val="25"/>
            <w:u w:val="single"/>
            <w:lang w:eastAsia="ru-RU"/>
          </w:rPr>
          <w:t>зрения</w:t>
        </w:r>
      </w:hyperlink>
      <w:r w:rsidRPr="00E10927">
        <w:rPr>
          <w:rFonts w:ascii="Arial" w:eastAsia="Times New Roman" w:hAnsi="Arial" w:cs="Arial"/>
          <w:color w:val="000000"/>
          <w:sz w:val="25"/>
          <w:szCs w:val="25"/>
          <w:lang w:eastAsia="ru-RU"/>
        </w:rPr>
        <w:t>, то есть при помощи глаз. В ситуации изолированности от внешнего мира телевизор, компьютер и телефон стали ядром обучающей, развивающей, развлекательной среды всей семьи и единственным способом коммуникации с теми, кто находится за ее пределами.</w:t>
      </w:r>
    </w:p>
    <w:p w:rsidR="00E10927" w:rsidRPr="00E10927" w:rsidRDefault="00E10927" w:rsidP="00E10927">
      <w:pPr>
        <w:spacing w:after="420" w:line="240" w:lineRule="auto"/>
        <w:outlineLvl w:val="1"/>
        <w:rPr>
          <w:rFonts w:ascii="Arial" w:eastAsia="Times New Roman" w:hAnsi="Arial" w:cs="Arial"/>
          <w:b/>
          <w:bCs/>
          <w:color w:val="000000"/>
          <w:sz w:val="36"/>
          <w:szCs w:val="36"/>
          <w:lang w:eastAsia="ru-RU"/>
        </w:rPr>
      </w:pPr>
      <w:r w:rsidRPr="00E10927">
        <w:rPr>
          <w:rFonts w:ascii="Arial" w:eastAsia="Times New Roman" w:hAnsi="Arial" w:cs="Arial"/>
          <w:b/>
          <w:bCs/>
          <w:color w:val="000000"/>
          <w:sz w:val="36"/>
          <w:szCs w:val="36"/>
          <w:lang w:eastAsia="ru-RU"/>
        </w:rPr>
        <w:t>Количество детей с нарушениями зрения растет</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Визуальная информация для нас исключительно важна, но эта ее ключевая роль создает одну проблему. С одной стороны, использование информационных технологий открывает широкие возможности и органично дополняет традиционные формы работы. С другой стороны, когда человек проводит </w:t>
      </w:r>
      <w:hyperlink r:id="rId6" w:tgtFrame="_blank" w:history="1">
        <w:r w:rsidRPr="00E10927">
          <w:rPr>
            <w:rFonts w:ascii="Arial" w:eastAsia="Times New Roman" w:hAnsi="Arial" w:cs="Arial"/>
            <w:color w:val="C25F92"/>
            <w:sz w:val="25"/>
            <w:szCs w:val="25"/>
            <w:u w:val="single"/>
            <w:lang w:eastAsia="ru-RU"/>
          </w:rPr>
          <w:t>перед экраном</w:t>
        </w:r>
      </w:hyperlink>
      <w:r w:rsidRPr="00E10927">
        <w:rPr>
          <w:rFonts w:ascii="Arial" w:eastAsia="Times New Roman" w:hAnsi="Arial" w:cs="Arial"/>
          <w:color w:val="000000"/>
          <w:sz w:val="25"/>
          <w:szCs w:val="25"/>
          <w:lang w:eastAsia="ru-RU"/>
        </w:rPr>
        <w:t> слишком много времени, то от перегрузок страдают и его психика, и его зрение.</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Конечно, жизнь в наши дни немыслима без использования компьютеров и смартфонов, и цифровое поколение потому и называется цифровым, что не может обходиться без интернета. Ребенок, сидящий перед экраном, уже не вызывает удивления и страха, но все же о некоторых распространенных заблуждениях следует напомнить.</w:t>
      </w:r>
    </w:p>
    <w:p w:rsidR="00E10927" w:rsidRPr="00E10927" w:rsidRDefault="00E10927" w:rsidP="00E10927">
      <w:pPr>
        <w:spacing w:line="240" w:lineRule="auto"/>
        <w:rPr>
          <w:rFonts w:ascii="Arial" w:eastAsia="Times New Roman" w:hAnsi="Arial" w:cs="Arial"/>
          <w:color w:val="000000"/>
          <w:sz w:val="25"/>
          <w:szCs w:val="25"/>
          <w:lang w:eastAsia="ru-RU"/>
        </w:rPr>
      </w:pPr>
      <w:r w:rsidRPr="00E10927">
        <w:rPr>
          <w:rFonts w:ascii="Arial" w:eastAsia="Times New Roman" w:hAnsi="Arial" w:cs="Arial"/>
          <w:noProof/>
          <w:color w:val="000000"/>
          <w:sz w:val="25"/>
          <w:szCs w:val="25"/>
          <w:lang w:eastAsia="ru-RU"/>
        </w:rPr>
        <w:drawing>
          <wp:inline distT="0" distB="0" distL="0" distR="0" wp14:anchorId="486DD173" wp14:editId="1CCD32A2">
            <wp:extent cx="5449703" cy="3300513"/>
            <wp:effectExtent l="0" t="0" r="0" b="0"/>
            <wp:docPr id="1" name="Рисунок 1" descr="https://api.rastimdetey.ru/storage/articles/471/images/6ba192e8-8f84-400f-bba4-f2c6c7a28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rastimdetey.ru/storage/articles/471/images/6ba192e8-8f84-400f-bba4-f2c6c7a2832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2401" cy="3302147"/>
                    </a:xfrm>
                    <a:prstGeom prst="rect">
                      <a:avLst/>
                    </a:prstGeom>
                    <a:noFill/>
                    <a:ln>
                      <a:noFill/>
                    </a:ln>
                  </pic:spPr>
                </pic:pic>
              </a:graphicData>
            </a:graphic>
          </wp:inline>
        </w:drawing>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 xml:space="preserve">Некоторые родители радуются, если их ребенок подолгу сидит перед экраном телевизора, компьютера или телефона. В это время ему не нужно уделять </w:t>
      </w:r>
      <w:r w:rsidRPr="00E10927">
        <w:rPr>
          <w:rFonts w:ascii="Arial" w:eastAsia="Times New Roman" w:hAnsi="Arial" w:cs="Arial"/>
          <w:color w:val="000000"/>
          <w:sz w:val="25"/>
          <w:szCs w:val="25"/>
          <w:lang w:eastAsia="ru-RU"/>
        </w:rPr>
        <w:lastRenderedPageBreak/>
        <w:t>внимание, и родители могут заняться своими делами. Кроме того, часто кажется, что просмотр передач идет на пользу ребенку, потому что в это время он узнает что-то новое, развивается, познает мир. Но статистика неутешительна.</w:t>
      </w:r>
    </w:p>
    <w:p w:rsidR="00E10927" w:rsidRPr="00E10927" w:rsidRDefault="00E10927" w:rsidP="00E10927">
      <w:pPr>
        <w:spacing w:after="420" w:line="240" w:lineRule="auto"/>
        <w:rPr>
          <w:rFonts w:ascii="Arial" w:eastAsia="Times New Roman" w:hAnsi="Arial" w:cs="Arial"/>
          <w:color w:val="000000"/>
          <w:sz w:val="32"/>
          <w:szCs w:val="32"/>
          <w:lang w:eastAsia="ru-RU"/>
        </w:rPr>
      </w:pPr>
      <w:r w:rsidRPr="00E10927">
        <w:rPr>
          <w:rFonts w:ascii="Arial" w:eastAsia="Times New Roman" w:hAnsi="Arial" w:cs="Arial"/>
          <w:color w:val="000000"/>
          <w:sz w:val="32"/>
          <w:szCs w:val="32"/>
          <w:lang w:eastAsia="ru-RU"/>
        </w:rPr>
        <w:t>По данным ВОЗ, за последние годы количество людей с нарушением зрения значительно возросло. Во всем мире от нарушения зрения страдают около 300 млн человек, из них 19 млн — это дети. Еще 40 млн не видят вовсе. Если срочно не принять меры, то в ближайшие 10 лет нарушения зрения коснутся более чем 70% населения России. </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Снижение зрения в нашей стране наблюдается у каждого второго жителя, в том числе и у детей. Так, уже в первый класс с близорукостью приходят 5% детей, к 11 классу их становится 25–30%, а к окончанию вуза — уже 50–70%.</w:t>
      </w:r>
    </w:p>
    <w:p w:rsidR="00E10927" w:rsidRPr="00E10927" w:rsidRDefault="00E10927" w:rsidP="00E10927">
      <w:pPr>
        <w:spacing w:after="420" w:line="240" w:lineRule="auto"/>
        <w:outlineLvl w:val="1"/>
        <w:rPr>
          <w:rFonts w:ascii="Arial" w:eastAsia="Times New Roman" w:hAnsi="Arial" w:cs="Arial"/>
          <w:b/>
          <w:bCs/>
          <w:color w:val="000000"/>
          <w:sz w:val="36"/>
          <w:szCs w:val="36"/>
          <w:lang w:eastAsia="ru-RU"/>
        </w:rPr>
      </w:pPr>
      <w:r w:rsidRPr="00E10927">
        <w:rPr>
          <w:rFonts w:ascii="Arial" w:eastAsia="Times New Roman" w:hAnsi="Arial" w:cs="Arial"/>
          <w:b/>
          <w:bCs/>
          <w:color w:val="000000"/>
          <w:sz w:val="36"/>
          <w:szCs w:val="36"/>
          <w:lang w:eastAsia="ru-RU"/>
        </w:rPr>
        <w:t>Почему долго смотреть на экран вредно для глаз</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Первый негативный фактор — необходимость долго смотреть на объекты, расположенные на малом расстоянии от глаз. Когда мы смотрим вдаль, наш глаз отдыхает. Хрусталик, который отвечает за преломление световых лучей, отраженных от предмета, при взгляде вдаль напряжен в меньшей степени.</w:t>
      </w:r>
    </w:p>
    <w:p w:rsidR="00E10927" w:rsidRPr="00E10927" w:rsidRDefault="00E10927" w:rsidP="00E10927">
      <w:pPr>
        <w:spacing w:after="420" w:line="240" w:lineRule="auto"/>
        <w:rPr>
          <w:rFonts w:ascii="Arial" w:eastAsia="Times New Roman" w:hAnsi="Arial" w:cs="Arial"/>
          <w:color w:val="000000"/>
          <w:sz w:val="32"/>
          <w:szCs w:val="32"/>
          <w:lang w:eastAsia="ru-RU"/>
        </w:rPr>
      </w:pPr>
      <w:r w:rsidRPr="00E10927">
        <w:rPr>
          <w:rFonts w:ascii="Arial" w:eastAsia="Times New Roman" w:hAnsi="Arial" w:cs="Arial"/>
          <w:color w:val="000000"/>
          <w:sz w:val="32"/>
          <w:szCs w:val="32"/>
          <w:lang w:eastAsia="ru-RU"/>
        </w:rPr>
        <w:t>Если мы смотрим на близко расположенный объект, то хрусталику нужно большое напряжение, чтобы собрать в одну точку рассеивающиеся лучи и передать их дальше на сетчатку и в мозг. Для этого хрусталик должен принять более выпуклую форму. </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 xml:space="preserve">Когда мы смотрим долго на объекты вблизи, скажем, на экран компьютера, где много объектов разной величины в разных областях экрана, наша мышца, держащая хрусталик, </w:t>
      </w:r>
      <w:proofErr w:type="spellStart"/>
      <w:r w:rsidRPr="00E10927">
        <w:rPr>
          <w:rFonts w:ascii="Arial" w:eastAsia="Times New Roman" w:hAnsi="Arial" w:cs="Arial"/>
          <w:color w:val="000000"/>
          <w:sz w:val="25"/>
          <w:szCs w:val="25"/>
          <w:lang w:eastAsia="ru-RU"/>
        </w:rPr>
        <w:t>спазмируется</w:t>
      </w:r>
      <w:proofErr w:type="spellEnd"/>
      <w:r w:rsidRPr="00E10927">
        <w:rPr>
          <w:rFonts w:ascii="Arial" w:eastAsia="Times New Roman" w:hAnsi="Arial" w:cs="Arial"/>
          <w:color w:val="000000"/>
          <w:sz w:val="25"/>
          <w:szCs w:val="25"/>
          <w:lang w:eastAsia="ru-RU"/>
        </w:rPr>
        <w:t xml:space="preserve"> (то есть напрягается и сокращается) и не может расслабиться и вернуть хрусталик в прежнее плоское положение. Так возникает спазм аккомодации, или приобретенная близорукость. Снять его можно, если своевременно обратиться к врачу. Если вовремя не принять меры, то проблема останется на долгие годы.</w:t>
      </w:r>
    </w:p>
    <w:p w:rsidR="00E10927" w:rsidRPr="00E10927" w:rsidRDefault="00E10927" w:rsidP="00E10927">
      <w:pPr>
        <w:spacing w:line="240" w:lineRule="auto"/>
        <w:rPr>
          <w:rFonts w:ascii="Arial" w:eastAsia="Times New Roman" w:hAnsi="Arial" w:cs="Arial"/>
          <w:color w:val="000000"/>
          <w:sz w:val="25"/>
          <w:szCs w:val="25"/>
          <w:lang w:eastAsia="ru-RU"/>
        </w:rPr>
      </w:pPr>
      <w:r w:rsidRPr="00E10927">
        <w:rPr>
          <w:rFonts w:ascii="Arial" w:eastAsia="Times New Roman" w:hAnsi="Arial" w:cs="Arial"/>
          <w:noProof/>
          <w:color w:val="000000"/>
          <w:sz w:val="25"/>
          <w:szCs w:val="25"/>
          <w:lang w:eastAsia="ru-RU"/>
        </w:rPr>
        <w:drawing>
          <wp:inline distT="0" distB="0" distL="0" distR="0" wp14:anchorId="3808FF52" wp14:editId="7D605760">
            <wp:extent cx="2189437" cy="1214186"/>
            <wp:effectExtent l="0" t="0" r="1905" b="5080"/>
            <wp:docPr id="2" name="Рисунок 2" descr="https://api.rastimdetey.ru/storage/articles/471/images/50e09efd-4fc5-4622-8d30-6ba5b1d796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rastimdetey.ru/storage/articles/471/images/50e09efd-4fc5-4622-8d30-6ba5b1d796a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522" cy="1215897"/>
                    </a:xfrm>
                    <a:prstGeom prst="rect">
                      <a:avLst/>
                    </a:prstGeom>
                    <a:noFill/>
                    <a:ln>
                      <a:noFill/>
                    </a:ln>
                  </pic:spPr>
                </pic:pic>
              </a:graphicData>
            </a:graphic>
          </wp:inline>
        </w:drawing>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lastRenderedPageBreak/>
        <w:t>Второй негативный фактор — световое излучение от экрана телевизора, компьютера или телефона. Так же, как переизбыток солнца пагубно влияет на глаза, и для защиты от него придумали солнцезащитные очки, так и излишек экранного излучения может навредить глазам. Долгое воздействие прямого излучения от экранов может даже привести к необратимому поражению сетчатки.</w:t>
      </w:r>
    </w:p>
    <w:p w:rsidR="00E10927" w:rsidRPr="00E10927" w:rsidRDefault="00E10927" w:rsidP="00E10927">
      <w:pPr>
        <w:spacing w:after="420" w:line="240" w:lineRule="auto"/>
        <w:outlineLvl w:val="1"/>
        <w:rPr>
          <w:rFonts w:ascii="Arial" w:eastAsia="Times New Roman" w:hAnsi="Arial" w:cs="Arial"/>
          <w:b/>
          <w:bCs/>
          <w:color w:val="000000"/>
          <w:sz w:val="36"/>
          <w:szCs w:val="36"/>
          <w:lang w:eastAsia="ru-RU"/>
        </w:rPr>
      </w:pPr>
      <w:r w:rsidRPr="00E10927">
        <w:rPr>
          <w:rFonts w:ascii="Arial" w:eastAsia="Times New Roman" w:hAnsi="Arial" w:cs="Arial"/>
          <w:b/>
          <w:bCs/>
          <w:color w:val="000000"/>
          <w:sz w:val="36"/>
          <w:szCs w:val="36"/>
          <w:lang w:eastAsia="ru-RU"/>
        </w:rPr>
        <w:t>Правила онлайн-жизни дошкольников</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Сейчас из-за вынужденного дистанционного общения с миром дети стали больше времени проводить за компьютером, и это усугубило ситуацию.</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Избежать школьного онлайн-обучения невозможно, но в отношении дошкольников ситуация иная. И родители, и педагоги могут сделать пребывание детей перед экранами максимально безопасным.</w:t>
      </w:r>
    </w:p>
    <w:p w:rsidR="00E10927" w:rsidRPr="00E10927" w:rsidRDefault="00E10927" w:rsidP="00E10927">
      <w:pPr>
        <w:spacing w:after="420" w:line="240" w:lineRule="auto"/>
        <w:rPr>
          <w:rFonts w:ascii="Arial" w:eastAsia="Times New Roman" w:hAnsi="Arial" w:cs="Arial"/>
          <w:color w:val="000000"/>
          <w:sz w:val="32"/>
          <w:szCs w:val="32"/>
          <w:lang w:eastAsia="ru-RU"/>
        </w:rPr>
      </w:pPr>
      <w:r w:rsidRPr="00E10927">
        <w:rPr>
          <w:rFonts w:ascii="Arial" w:eastAsia="Times New Roman" w:hAnsi="Arial" w:cs="Arial"/>
          <w:color w:val="000000"/>
          <w:sz w:val="32"/>
          <w:szCs w:val="32"/>
          <w:lang w:eastAsia="ru-RU"/>
        </w:rPr>
        <w:t>Продолжительность разовой работы за компьютером ребенка 5 лет не должна превышать 10 минут, и 15 минут для детей 6 лет. Не рекомендуется пускать дошкольника за компьютер больше двух-трех раз в неделю, больше одного раза в течение дня, а также рано утром и перед сном. </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Перед тем как проводить онлайн-занятия с дошкольниками, педагогам желательно проконсультировать родителей относительно безопасности таких уроков. И в большей степени проводить занятия с родителями, которых можно обучить тому, как работать с детьми.</w:t>
      </w:r>
    </w:p>
    <w:p w:rsidR="00E10927" w:rsidRPr="00E10927" w:rsidRDefault="00E10927" w:rsidP="00E10927">
      <w:pPr>
        <w:spacing w:after="420" w:line="240" w:lineRule="auto"/>
        <w:outlineLvl w:val="2"/>
        <w:rPr>
          <w:rFonts w:ascii="Arial" w:eastAsia="Times New Roman" w:hAnsi="Arial" w:cs="Arial"/>
          <w:b/>
          <w:bCs/>
          <w:color w:val="000000"/>
          <w:sz w:val="27"/>
          <w:szCs w:val="27"/>
          <w:lang w:eastAsia="ru-RU"/>
        </w:rPr>
      </w:pPr>
      <w:r w:rsidRPr="00E10927">
        <w:rPr>
          <w:rFonts w:ascii="Arial" w:eastAsia="Times New Roman" w:hAnsi="Arial" w:cs="Arial"/>
          <w:b/>
          <w:bCs/>
          <w:color w:val="000000"/>
          <w:sz w:val="27"/>
          <w:szCs w:val="27"/>
          <w:lang w:eastAsia="ru-RU"/>
        </w:rPr>
        <w:t>Как определить, что ребенок утомился, получая поток визуальной информации</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1. Потеря контроля над собой: ребенок трогает лицо руками, сосет палец, дергает ногами, гримасничает, кричит.</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2. Потеря интереса к работе с устройством: отвлечение, разговоры, переключение внимания на другие предметы, отказ от продолжения работы.</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3. Полное утомление: туловище наклонено набок, ребенок откинулся на спинку стула, упирается коленями в край стола.</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 xml:space="preserve">4. Нервно-эмоциональные реакции: крик, подпрыгивания, </w:t>
      </w:r>
      <w:proofErr w:type="spellStart"/>
      <w:r w:rsidRPr="00E10927">
        <w:rPr>
          <w:rFonts w:ascii="Arial" w:eastAsia="Times New Roman" w:hAnsi="Arial" w:cs="Arial"/>
          <w:color w:val="000000"/>
          <w:sz w:val="25"/>
          <w:szCs w:val="25"/>
          <w:lang w:eastAsia="ru-RU"/>
        </w:rPr>
        <w:t>пританцовывание</w:t>
      </w:r>
      <w:proofErr w:type="spellEnd"/>
      <w:r w:rsidRPr="00E10927">
        <w:rPr>
          <w:rFonts w:ascii="Arial" w:eastAsia="Times New Roman" w:hAnsi="Arial" w:cs="Arial"/>
          <w:color w:val="000000"/>
          <w:sz w:val="25"/>
          <w:szCs w:val="25"/>
          <w:lang w:eastAsia="ru-RU"/>
        </w:rPr>
        <w:t>, истерический смех.</w:t>
      </w:r>
    </w:p>
    <w:p w:rsidR="00E10927" w:rsidRPr="00E10927" w:rsidRDefault="00E10927" w:rsidP="00E10927">
      <w:pPr>
        <w:spacing w:line="240" w:lineRule="auto"/>
        <w:rPr>
          <w:rFonts w:ascii="Arial" w:eastAsia="Times New Roman" w:hAnsi="Arial" w:cs="Arial"/>
          <w:color w:val="000000"/>
          <w:sz w:val="25"/>
          <w:szCs w:val="25"/>
          <w:lang w:eastAsia="ru-RU"/>
        </w:rPr>
      </w:pPr>
      <w:r w:rsidRPr="00E10927">
        <w:rPr>
          <w:rFonts w:ascii="Arial" w:eastAsia="Times New Roman" w:hAnsi="Arial" w:cs="Arial"/>
          <w:noProof/>
          <w:color w:val="000000"/>
          <w:sz w:val="25"/>
          <w:szCs w:val="25"/>
          <w:lang w:eastAsia="ru-RU"/>
        </w:rPr>
        <w:lastRenderedPageBreak/>
        <w:drawing>
          <wp:inline distT="0" distB="0" distL="0" distR="0" wp14:anchorId="4C37BEC3" wp14:editId="6EF362F4">
            <wp:extent cx="5734795" cy="3597565"/>
            <wp:effectExtent l="0" t="0" r="0" b="3175"/>
            <wp:docPr id="3" name="Рисунок 3" descr="https://api.rastimdetey.ru/storage/articles/471/images/1d419988-9d5d-42a3-9feb-74c8c2119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rastimdetey.ru/storage/articles/471/images/1d419988-9d5d-42a3-9feb-74c8c211980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216" cy="3600338"/>
                    </a:xfrm>
                    <a:prstGeom prst="rect">
                      <a:avLst/>
                    </a:prstGeom>
                    <a:noFill/>
                    <a:ln>
                      <a:noFill/>
                    </a:ln>
                  </pic:spPr>
                </pic:pic>
              </a:graphicData>
            </a:graphic>
          </wp:inline>
        </w:drawing>
      </w:r>
    </w:p>
    <w:p w:rsidR="00E10927" w:rsidRPr="00E10927" w:rsidRDefault="00E10927" w:rsidP="00E10927">
      <w:pPr>
        <w:spacing w:after="420" w:line="240" w:lineRule="auto"/>
        <w:outlineLvl w:val="2"/>
        <w:rPr>
          <w:rFonts w:ascii="Arial" w:eastAsia="Times New Roman" w:hAnsi="Arial" w:cs="Arial"/>
          <w:b/>
          <w:bCs/>
          <w:color w:val="000000"/>
          <w:sz w:val="27"/>
          <w:szCs w:val="27"/>
          <w:lang w:eastAsia="ru-RU"/>
        </w:rPr>
      </w:pPr>
      <w:r w:rsidRPr="00E10927">
        <w:rPr>
          <w:rFonts w:ascii="Arial" w:eastAsia="Times New Roman" w:hAnsi="Arial" w:cs="Arial"/>
          <w:b/>
          <w:bCs/>
          <w:color w:val="000000"/>
          <w:sz w:val="27"/>
          <w:szCs w:val="27"/>
          <w:lang w:eastAsia="ru-RU"/>
        </w:rPr>
        <w:t>Как реагируют глаза на избыток визуальной информации</w:t>
      </w:r>
    </w:p>
    <w:p w:rsidR="00E10927" w:rsidRPr="00E10927" w:rsidRDefault="00E10927" w:rsidP="00E10927">
      <w:pPr>
        <w:numPr>
          <w:ilvl w:val="0"/>
          <w:numId w:val="1"/>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Сначала это приводит к усталости глаз.</w:t>
      </w:r>
    </w:p>
    <w:p w:rsidR="00E10927" w:rsidRPr="00E10927" w:rsidRDefault="00E10927" w:rsidP="00E10927">
      <w:pPr>
        <w:numPr>
          <w:ilvl w:val="0"/>
          <w:numId w:val="1"/>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Потом глаза начинают краснеть и слезиться.</w:t>
      </w:r>
    </w:p>
    <w:p w:rsidR="00E10927" w:rsidRPr="00E10927" w:rsidRDefault="00E10927" w:rsidP="00E10927">
      <w:pPr>
        <w:numPr>
          <w:ilvl w:val="0"/>
          <w:numId w:val="1"/>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Затем появляется чувство «песка» в глазах.</w:t>
      </w:r>
    </w:p>
    <w:p w:rsidR="00E10927" w:rsidRPr="00E10927" w:rsidRDefault="00E10927" w:rsidP="00E10927">
      <w:pPr>
        <w:numPr>
          <w:ilvl w:val="0"/>
          <w:numId w:val="1"/>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Развивается синдром сухого глаза.</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Если не принять меры, то могут возникнуть конъюнктивит, катаракта, дистрофия сетчатки и многие другие заболевания.</w:t>
      </w:r>
    </w:p>
    <w:p w:rsidR="00E10927" w:rsidRPr="00E10927" w:rsidRDefault="00E10927" w:rsidP="00E10927">
      <w:pPr>
        <w:spacing w:after="420" w:line="240" w:lineRule="auto"/>
        <w:outlineLvl w:val="2"/>
        <w:rPr>
          <w:rFonts w:ascii="Arial" w:eastAsia="Times New Roman" w:hAnsi="Arial" w:cs="Arial"/>
          <w:b/>
          <w:bCs/>
          <w:color w:val="000000"/>
          <w:sz w:val="27"/>
          <w:szCs w:val="27"/>
          <w:lang w:eastAsia="ru-RU"/>
        </w:rPr>
      </w:pPr>
      <w:r w:rsidRPr="00E10927">
        <w:rPr>
          <w:rFonts w:ascii="Arial" w:eastAsia="Times New Roman" w:hAnsi="Arial" w:cs="Arial"/>
          <w:b/>
          <w:bCs/>
          <w:color w:val="000000"/>
          <w:sz w:val="27"/>
          <w:szCs w:val="27"/>
          <w:lang w:eastAsia="ru-RU"/>
        </w:rPr>
        <w:t>Как организовать рабочее пространство</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Эргономических условий зрительной работы с визуальной информацией очень много. Вот самые актуальные и самые важные из них.</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1. Телевизор или компьютер необходимо максимально приблизить к стене. Правильное расстояние до монитора — около 45–60 см. Рекомендовано 60 см, но 45 см допустимо. Нужно устанавливать монитор чуть ниже уровня или на уровне глаз, но не выше. Правильное освещение — естественный свет, падающий слева.</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2. В комнате, где расположен компьютер, телевизор, рекомендуется ежедневная влажная уборка. Пыль способствует пересыханию слизистой глаза. Желательно включать увлажнители.</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3. Перед тем как смотреть телевизор или работать на компьютере, нужно протереть экран салфеткой.</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lastRenderedPageBreak/>
        <w:t>4. В комнате, где стоит компьютер или телевизор, полезно поставить комнатные растения. Следует чаще проветривать рабочее помещение.</w:t>
      </w:r>
    </w:p>
    <w:p w:rsidR="00E10927" w:rsidRPr="00E10927" w:rsidRDefault="00E10927" w:rsidP="00E10927">
      <w:pPr>
        <w:spacing w:after="420" w:line="240" w:lineRule="auto"/>
        <w:outlineLvl w:val="2"/>
        <w:rPr>
          <w:rFonts w:ascii="Arial" w:eastAsia="Times New Roman" w:hAnsi="Arial" w:cs="Arial"/>
          <w:b/>
          <w:bCs/>
          <w:color w:val="000000"/>
          <w:sz w:val="27"/>
          <w:szCs w:val="27"/>
          <w:lang w:eastAsia="ru-RU"/>
        </w:rPr>
      </w:pPr>
      <w:r w:rsidRPr="00E10927">
        <w:rPr>
          <w:rFonts w:ascii="Arial" w:eastAsia="Times New Roman" w:hAnsi="Arial" w:cs="Arial"/>
          <w:b/>
          <w:bCs/>
          <w:color w:val="000000"/>
          <w:sz w:val="27"/>
          <w:szCs w:val="27"/>
          <w:lang w:eastAsia="ru-RU"/>
        </w:rPr>
        <w:t>Как создать благоприятные условия для зрительной работы</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Желательно, чтобы стены, в которых ребенок проводит больше всего времени, были окрашены в </w:t>
      </w:r>
      <w:r w:rsidRPr="00E10927">
        <w:rPr>
          <w:rFonts w:ascii="Arial" w:eastAsia="Times New Roman" w:hAnsi="Arial" w:cs="Arial"/>
          <w:b/>
          <w:bCs/>
          <w:color w:val="000000"/>
          <w:sz w:val="25"/>
          <w:szCs w:val="25"/>
          <w:lang w:eastAsia="ru-RU"/>
        </w:rPr>
        <w:t>светлые пастельные тона</w:t>
      </w:r>
      <w:r w:rsidRPr="00E10927">
        <w:rPr>
          <w:rFonts w:ascii="Arial" w:eastAsia="Times New Roman" w:hAnsi="Arial" w:cs="Arial"/>
          <w:color w:val="000000"/>
          <w:sz w:val="25"/>
          <w:szCs w:val="25"/>
          <w:lang w:eastAsia="ru-RU"/>
        </w:rPr>
        <w:t>, предпочтительно светло-зеленых, светло-желтых оттенков.</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Чем меньше ребенок, </w:t>
      </w:r>
      <w:r w:rsidRPr="00E10927">
        <w:rPr>
          <w:rFonts w:ascii="Arial" w:eastAsia="Times New Roman" w:hAnsi="Arial" w:cs="Arial"/>
          <w:b/>
          <w:bCs/>
          <w:color w:val="000000"/>
          <w:sz w:val="25"/>
          <w:szCs w:val="25"/>
          <w:lang w:eastAsia="ru-RU"/>
        </w:rPr>
        <w:t>тем крупнее должны быть его игрушки</w:t>
      </w:r>
      <w:r w:rsidRPr="00E10927">
        <w:rPr>
          <w:rFonts w:ascii="Arial" w:eastAsia="Times New Roman" w:hAnsi="Arial" w:cs="Arial"/>
          <w:color w:val="000000"/>
          <w:sz w:val="25"/>
          <w:szCs w:val="25"/>
          <w:lang w:eastAsia="ru-RU"/>
        </w:rPr>
        <w:t> и тем ярче и насыщеннее их цвета.</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В комнате должно быть </w:t>
      </w:r>
      <w:r w:rsidRPr="00E10927">
        <w:rPr>
          <w:rFonts w:ascii="Arial" w:eastAsia="Times New Roman" w:hAnsi="Arial" w:cs="Arial"/>
          <w:b/>
          <w:bCs/>
          <w:color w:val="000000"/>
          <w:sz w:val="25"/>
          <w:szCs w:val="25"/>
          <w:lang w:eastAsia="ru-RU"/>
        </w:rPr>
        <w:t>достаточно естественного света</w:t>
      </w:r>
      <w:r w:rsidRPr="00E10927">
        <w:rPr>
          <w:rFonts w:ascii="Arial" w:eastAsia="Times New Roman" w:hAnsi="Arial" w:cs="Arial"/>
          <w:color w:val="000000"/>
          <w:sz w:val="25"/>
          <w:szCs w:val="25"/>
          <w:lang w:eastAsia="ru-RU"/>
        </w:rPr>
        <w:t>. Не рекомендуется использование на окнах тяжелых, сильно затеняющих, не пропускающих свет штор. Не стоит заставлять подоконники цветочными горшками.</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Настольные игры и страницы книг не должны иметь глянцевую поверхность: она создают блики и дополнительное световое воздействие на глаз. Читать следует </w:t>
      </w:r>
      <w:r w:rsidRPr="00E10927">
        <w:rPr>
          <w:rFonts w:ascii="Arial" w:eastAsia="Times New Roman" w:hAnsi="Arial" w:cs="Arial"/>
          <w:b/>
          <w:bCs/>
          <w:color w:val="000000"/>
          <w:sz w:val="25"/>
          <w:szCs w:val="25"/>
          <w:lang w:eastAsia="ru-RU"/>
        </w:rPr>
        <w:t>на наклонной поверхности</w:t>
      </w:r>
      <w:r w:rsidRPr="00E10927">
        <w:rPr>
          <w:rFonts w:ascii="Arial" w:eastAsia="Times New Roman" w:hAnsi="Arial" w:cs="Arial"/>
          <w:color w:val="000000"/>
          <w:sz w:val="25"/>
          <w:szCs w:val="25"/>
          <w:lang w:eastAsia="ru-RU"/>
        </w:rPr>
        <w:t>. Мощность лампочки в настольной лампе должна быть не меньше 60 и не больше 80 ватт.</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Детям с диагнозом «дальнозоркость» лучше работать </w:t>
      </w:r>
      <w:r w:rsidRPr="00E10927">
        <w:rPr>
          <w:rFonts w:ascii="Arial" w:eastAsia="Times New Roman" w:hAnsi="Arial" w:cs="Arial"/>
          <w:b/>
          <w:bCs/>
          <w:color w:val="000000"/>
          <w:sz w:val="25"/>
          <w:szCs w:val="25"/>
          <w:lang w:eastAsia="ru-RU"/>
        </w:rPr>
        <w:t>на близком расстоянии</w:t>
      </w:r>
      <w:r w:rsidRPr="00E10927">
        <w:rPr>
          <w:rFonts w:ascii="Arial" w:eastAsia="Times New Roman" w:hAnsi="Arial" w:cs="Arial"/>
          <w:color w:val="000000"/>
          <w:sz w:val="25"/>
          <w:szCs w:val="25"/>
          <w:lang w:eastAsia="ru-RU"/>
        </w:rPr>
        <w:t>, и им даже можно рекомендовать чуть-чуть больше времени проводить за компьютером.</w:t>
      </w:r>
    </w:p>
    <w:p w:rsidR="00E10927" w:rsidRPr="00E10927" w:rsidRDefault="00E10927" w:rsidP="00E10927">
      <w:pPr>
        <w:spacing w:after="420" w:line="240" w:lineRule="auto"/>
        <w:outlineLvl w:val="1"/>
        <w:rPr>
          <w:rFonts w:ascii="Arial" w:eastAsia="Times New Roman" w:hAnsi="Arial" w:cs="Arial"/>
          <w:b/>
          <w:bCs/>
          <w:color w:val="000000"/>
          <w:sz w:val="36"/>
          <w:szCs w:val="36"/>
          <w:lang w:eastAsia="ru-RU"/>
        </w:rPr>
      </w:pPr>
      <w:r w:rsidRPr="00E10927">
        <w:rPr>
          <w:rFonts w:ascii="Arial" w:eastAsia="Times New Roman" w:hAnsi="Arial" w:cs="Arial"/>
          <w:b/>
          <w:bCs/>
          <w:color w:val="000000"/>
          <w:sz w:val="36"/>
          <w:szCs w:val="36"/>
          <w:lang w:eastAsia="ru-RU"/>
        </w:rPr>
        <w:t>Зрительная гимнастика эффективна, только если делать ее регулярно</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После каждого сеанса работы за компьютером необходимо проводить с ребенком зрительную гимнастику в течение 5–7 минут, а также желательно выполнять физические упражнения для снятия напряжения в спине и в верхнем плечевом поясе.</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Зрительная гимнастика позволяет предупредить утомление, а также снять усталость глаз. Правда, она приносит пользу только тогда, когда упражнения выполняются регулярно. Родителям важно понимать, что полезные для глаз продукты (морковь, шпинат, желток, содержащие витамин А, витамины группы В, витамин С) не будут эффективны без зрительной гимнастики.</w:t>
      </w:r>
    </w:p>
    <w:p w:rsidR="00E10927" w:rsidRPr="00E10927" w:rsidRDefault="00E10927" w:rsidP="00E10927">
      <w:pPr>
        <w:spacing w:line="240" w:lineRule="auto"/>
        <w:rPr>
          <w:rFonts w:ascii="Arial" w:eastAsia="Times New Roman" w:hAnsi="Arial" w:cs="Arial"/>
          <w:color w:val="000000"/>
          <w:sz w:val="25"/>
          <w:szCs w:val="25"/>
          <w:lang w:eastAsia="ru-RU"/>
        </w:rPr>
      </w:pPr>
      <w:r w:rsidRPr="00E10927">
        <w:rPr>
          <w:rFonts w:ascii="Arial" w:eastAsia="Times New Roman" w:hAnsi="Arial" w:cs="Arial"/>
          <w:noProof/>
          <w:color w:val="000000"/>
          <w:sz w:val="25"/>
          <w:szCs w:val="25"/>
          <w:lang w:eastAsia="ru-RU"/>
        </w:rPr>
        <w:lastRenderedPageBreak/>
        <w:drawing>
          <wp:inline distT="0" distB="0" distL="0" distR="0" wp14:anchorId="119E0DBE" wp14:editId="32459E8E">
            <wp:extent cx="4924166" cy="3281127"/>
            <wp:effectExtent l="0" t="0" r="0" b="0"/>
            <wp:docPr id="4" name="Рисунок 4" descr="https://api.rastimdetey.ru/storage/articles/471/images/c8bd8f32-cd0f-41c7-80fd-8c4155298f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rastimdetey.ru/storage/articles/471/images/c8bd8f32-cd0f-41c7-80fd-8c4155298f6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0880" cy="3285600"/>
                    </a:xfrm>
                    <a:prstGeom prst="rect">
                      <a:avLst/>
                    </a:prstGeom>
                    <a:noFill/>
                    <a:ln>
                      <a:noFill/>
                    </a:ln>
                  </pic:spPr>
                </pic:pic>
              </a:graphicData>
            </a:graphic>
          </wp:inline>
        </w:drawing>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Закрываем мы глаза — вот какие чудеса! (Закрыть оба глаза).</w:t>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Наши глазки отдыхают — упражнения выполняют! (Продолжать стоять с закрытыми глазами).</w:t>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А теперь мы их откроем, через речку мост построим! (Открыть глаза и взглядом «нарисовать» мост). Будет хорошо, если у педагога или родителя будет в руках какой-то яркий предмет, с помощью которого он сможет не быстро и с большой амплитудой «начертить» в воздухе мост.</w:t>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 xml:space="preserve">Нарисуем букву </w:t>
      </w:r>
      <w:proofErr w:type="gramStart"/>
      <w:r w:rsidRPr="00E10927">
        <w:rPr>
          <w:rFonts w:ascii="Arial" w:eastAsia="Times New Roman" w:hAnsi="Arial" w:cs="Arial"/>
          <w:color w:val="707070"/>
          <w:sz w:val="25"/>
          <w:szCs w:val="25"/>
          <w:lang w:eastAsia="ru-RU"/>
        </w:rPr>
        <w:t>О</w:t>
      </w:r>
      <w:proofErr w:type="gramEnd"/>
      <w:r w:rsidRPr="00E10927">
        <w:rPr>
          <w:rFonts w:ascii="Arial" w:eastAsia="Times New Roman" w:hAnsi="Arial" w:cs="Arial"/>
          <w:color w:val="707070"/>
          <w:sz w:val="25"/>
          <w:szCs w:val="25"/>
          <w:lang w:eastAsia="ru-RU"/>
        </w:rPr>
        <w:t xml:space="preserve">, получается легко! (Глазами нарисовать букву </w:t>
      </w:r>
      <w:proofErr w:type="gramStart"/>
      <w:r w:rsidRPr="00E10927">
        <w:rPr>
          <w:rFonts w:ascii="Arial" w:eastAsia="Times New Roman" w:hAnsi="Arial" w:cs="Arial"/>
          <w:color w:val="707070"/>
          <w:sz w:val="25"/>
          <w:szCs w:val="25"/>
          <w:lang w:eastAsia="ru-RU"/>
        </w:rPr>
        <w:t>О</w:t>
      </w:r>
      <w:proofErr w:type="gramEnd"/>
      <w:r w:rsidRPr="00E10927">
        <w:rPr>
          <w:rFonts w:ascii="Arial" w:eastAsia="Times New Roman" w:hAnsi="Arial" w:cs="Arial"/>
          <w:color w:val="707070"/>
          <w:sz w:val="25"/>
          <w:szCs w:val="25"/>
          <w:lang w:eastAsia="ru-RU"/>
        </w:rPr>
        <w:t xml:space="preserve">). Родитель этим предметом начинает рисовать в воздухе букву </w:t>
      </w:r>
      <w:proofErr w:type="gramStart"/>
      <w:r w:rsidRPr="00E10927">
        <w:rPr>
          <w:rFonts w:ascii="Arial" w:eastAsia="Times New Roman" w:hAnsi="Arial" w:cs="Arial"/>
          <w:color w:val="707070"/>
          <w:sz w:val="25"/>
          <w:szCs w:val="25"/>
          <w:lang w:eastAsia="ru-RU"/>
        </w:rPr>
        <w:t>О</w:t>
      </w:r>
      <w:proofErr w:type="gramEnd"/>
      <w:r w:rsidRPr="00E10927">
        <w:rPr>
          <w:rFonts w:ascii="Arial" w:eastAsia="Times New Roman" w:hAnsi="Arial" w:cs="Arial"/>
          <w:color w:val="707070"/>
          <w:sz w:val="25"/>
          <w:szCs w:val="25"/>
          <w:lang w:eastAsia="ru-RU"/>
        </w:rPr>
        <w:t>, а ребенок за ним следит глазами.</w:t>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Вверх поднимем, глянем вниз. (Следить глазами вверх и вниз).</w:t>
      </w:r>
    </w:p>
    <w:p w:rsidR="00E10927" w:rsidRPr="00E10927" w:rsidRDefault="00E10927" w:rsidP="00E10927">
      <w:pPr>
        <w:numPr>
          <w:ilvl w:val="0"/>
          <w:numId w:val="2"/>
        </w:numPr>
        <w:spacing w:after="0" w:line="240" w:lineRule="auto"/>
        <w:ind w:left="0"/>
        <w:rPr>
          <w:rFonts w:ascii="Arial" w:eastAsia="Times New Roman" w:hAnsi="Arial" w:cs="Arial"/>
          <w:b/>
          <w:bCs/>
          <w:color w:val="45CFAD"/>
          <w:sz w:val="25"/>
          <w:szCs w:val="25"/>
          <w:lang w:eastAsia="ru-RU"/>
        </w:rPr>
      </w:pPr>
      <w:r w:rsidRPr="00E10927">
        <w:rPr>
          <w:rFonts w:ascii="Arial" w:eastAsia="Times New Roman" w:hAnsi="Arial" w:cs="Arial"/>
          <w:color w:val="707070"/>
          <w:sz w:val="25"/>
          <w:szCs w:val="25"/>
          <w:lang w:eastAsia="ru-RU"/>
        </w:rPr>
        <w:t>Вправо, влево повернем — заниматься вновь начнем. (Глазодвигательные упражнения).</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В конце можно быстро поморгать, что вызовет приток крови к глазам.</w:t>
      </w:r>
    </w:p>
    <w:p w:rsidR="00E10927" w:rsidRPr="00E10927" w:rsidRDefault="00E10927" w:rsidP="00E10927">
      <w:pPr>
        <w:spacing w:after="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Подходит для дошкольников (и обычно очень нравится детям) </w:t>
      </w:r>
      <w:hyperlink r:id="rId11" w:tgtFrame="_blank" w:history="1">
        <w:r w:rsidRPr="00E10927">
          <w:rPr>
            <w:rFonts w:ascii="Arial" w:eastAsia="Times New Roman" w:hAnsi="Arial" w:cs="Arial"/>
            <w:color w:val="C25F92"/>
            <w:sz w:val="25"/>
            <w:szCs w:val="25"/>
            <w:u w:val="single"/>
            <w:lang w:eastAsia="ru-RU"/>
          </w:rPr>
          <w:t>тренажер офтальмолога Владимира Базарного</w:t>
        </w:r>
      </w:hyperlink>
      <w:r w:rsidRPr="00E10927">
        <w:rPr>
          <w:rFonts w:ascii="Arial" w:eastAsia="Times New Roman" w:hAnsi="Arial" w:cs="Arial"/>
          <w:color w:val="000000"/>
          <w:sz w:val="25"/>
          <w:szCs w:val="25"/>
          <w:lang w:eastAsia="ru-RU"/>
        </w:rPr>
        <w:t>.</w:t>
      </w:r>
    </w:p>
    <w:p w:rsidR="00E10927" w:rsidRPr="00E10927" w:rsidRDefault="00E10927" w:rsidP="00E10927">
      <w:pPr>
        <w:spacing w:line="240" w:lineRule="auto"/>
        <w:rPr>
          <w:rFonts w:ascii="Arial" w:eastAsia="Times New Roman" w:hAnsi="Arial" w:cs="Arial"/>
          <w:color w:val="000000"/>
          <w:sz w:val="25"/>
          <w:szCs w:val="25"/>
          <w:lang w:eastAsia="ru-RU"/>
        </w:rPr>
      </w:pPr>
      <w:r w:rsidRPr="00E10927">
        <w:rPr>
          <w:rFonts w:ascii="Arial" w:eastAsia="Times New Roman" w:hAnsi="Arial" w:cs="Arial"/>
          <w:noProof/>
          <w:color w:val="000000"/>
          <w:sz w:val="25"/>
          <w:szCs w:val="25"/>
          <w:lang w:eastAsia="ru-RU"/>
        </w:rPr>
        <w:lastRenderedPageBreak/>
        <w:drawing>
          <wp:inline distT="0" distB="0" distL="0" distR="0" wp14:anchorId="7781EFC3" wp14:editId="096CCAD8">
            <wp:extent cx="5627077" cy="3342561"/>
            <wp:effectExtent l="0" t="0" r="0" b="0"/>
            <wp:docPr id="5" name="Рисунок 5" descr="https://api.rastimdetey.ru/storage/articles/471/images/052c4a4d-3f31-490b-b51f-3c208ff95a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rastimdetey.ru/storage/articles/471/images/052c4a4d-3f31-490b-b51f-3c208ff95a2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5782" cy="3347732"/>
                    </a:xfrm>
                    <a:prstGeom prst="rect">
                      <a:avLst/>
                    </a:prstGeom>
                    <a:noFill/>
                    <a:ln>
                      <a:noFill/>
                    </a:ln>
                  </pic:spPr>
                </pic:pic>
              </a:graphicData>
            </a:graphic>
          </wp:inline>
        </w:drawing>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Этот тренажер хорошо расположить на потолке или высоко на стене. Ребенок должен водить глазами по цветным контурам. По красному — по часовой стрелке, по синему — против часовой, по зеленому — в обоих направлениях, по серому — вверх-вниз, влево-вправо.</w:t>
      </w:r>
    </w:p>
    <w:p w:rsidR="00E10927" w:rsidRPr="00E10927" w:rsidRDefault="00E10927" w:rsidP="00E10927">
      <w:pPr>
        <w:spacing w:after="420" w:line="240" w:lineRule="auto"/>
        <w:rPr>
          <w:rFonts w:ascii="Arial" w:eastAsia="Times New Roman" w:hAnsi="Arial" w:cs="Arial"/>
          <w:color w:val="000000"/>
          <w:sz w:val="25"/>
          <w:szCs w:val="25"/>
          <w:lang w:eastAsia="ru-RU"/>
        </w:rPr>
      </w:pPr>
      <w:r w:rsidRPr="00E10927">
        <w:rPr>
          <w:rFonts w:ascii="Arial" w:eastAsia="Times New Roman" w:hAnsi="Arial" w:cs="Arial"/>
          <w:color w:val="000000"/>
          <w:sz w:val="25"/>
          <w:szCs w:val="25"/>
          <w:lang w:eastAsia="ru-RU"/>
        </w:rPr>
        <w:t>Режим дня, полноценный сон, прогулки — это тоже отличные профилактические средства и даже лекарства от нарушения зрения. Во время сна нервная и зрительная системы отдыхают и восстанавливаются, а на прогулке происходит насыщение тканей организма, и глаз в том числе, кислородом.</w:t>
      </w:r>
    </w:p>
    <w:p w:rsidR="008D6D6A" w:rsidRDefault="008D6D6A"/>
    <w:sectPr w:rsidR="008D6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65F5"/>
    <w:multiLevelType w:val="multilevel"/>
    <w:tmpl w:val="89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75C0A"/>
    <w:multiLevelType w:val="multilevel"/>
    <w:tmpl w:val="4E9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27"/>
    <w:rsid w:val="008D6D6A"/>
    <w:rsid w:val="00E1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32A2-5AE3-4A1A-8092-207539E0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859">
      <w:bodyDiv w:val="1"/>
      <w:marLeft w:val="0"/>
      <w:marRight w:val="0"/>
      <w:marTop w:val="0"/>
      <w:marBottom w:val="0"/>
      <w:divBdr>
        <w:top w:val="none" w:sz="0" w:space="0" w:color="auto"/>
        <w:left w:val="none" w:sz="0" w:space="0" w:color="auto"/>
        <w:bottom w:val="none" w:sz="0" w:space="0" w:color="auto"/>
        <w:right w:val="none" w:sz="0" w:space="0" w:color="auto"/>
      </w:divBdr>
      <w:divsChild>
        <w:div w:id="2117939179">
          <w:marLeft w:val="0"/>
          <w:marRight w:val="0"/>
          <w:marTop w:val="0"/>
          <w:marBottom w:val="420"/>
          <w:divBdr>
            <w:top w:val="none" w:sz="0" w:space="0" w:color="auto"/>
            <w:left w:val="none" w:sz="0" w:space="0" w:color="auto"/>
            <w:bottom w:val="none" w:sz="0" w:space="0" w:color="auto"/>
            <w:right w:val="none" w:sz="0" w:space="0" w:color="auto"/>
          </w:divBdr>
        </w:div>
        <w:div w:id="1819229223">
          <w:marLeft w:val="0"/>
          <w:marRight w:val="0"/>
          <w:marTop w:val="0"/>
          <w:marBottom w:val="420"/>
          <w:divBdr>
            <w:top w:val="none" w:sz="0" w:space="0" w:color="auto"/>
            <w:left w:val="none" w:sz="0" w:space="0" w:color="auto"/>
            <w:bottom w:val="none" w:sz="0" w:space="0" w:color="auto"/>
            <w:right w:val="none" w:sz="0" w:space="0" w:color="auto"/>
          </w:divBdr>
        </w:div>
        <w:div w:id="865562089">
          <w:marLeft w:val="0"/>
          <w:marRight w:val="0"/>
          <w:marTop w:val="0"/>
          <w:marBottom w:val="420"/>
          <w:divBdr>
            <w:top w:val="none" w:sz="0" w:space="0" w:color="auto"/>
            <w:left w:val="none" w:sz="0" w:space="0" w:color="auto"/>
            <w:bottom w:val="none" w:sz="0" w:space="0" w:color="auto"/>
            <w:right w:val="none" w:sz="0" w:space="0" w:color="auto"/>
          </w:divBdr>
        </w:div>
        <w:div w:id="2080782578">
          <w:marLeft w:val="0"/>
          <w:marRight w:val="0"/>
          <w:marTop w:val="0"/>
          <w:marBottom w:val="420"/>
          <w:divBdr>
            <w:top w:val="none" w:sz="0" w:space="0" w:color="auto"/>
            <w:left w:val="none" w:sz="0" w:space="0" w:color="auto"/>
            <w:bottom w:val="none" w:sz="0" w:space="0" w:color="auto"/>
            <w:right w:val="none" w:sz="0" w:space="0" w:color="auto"/>
          </w:divBdr>
        </w:div>
        <w:div w:id="410586960">
          <w:marLeft w:val="0"/>
          <w:marRight w:val="0"/>
          <w:marTop w:val="0"/>
          <w:marBottom w:val="420"/>
          <w:divBdr>
            <w:top w:val="none" w:sz="0" w:space="0" w:color="auto"/>
            <w:left w:val="none" w:sz="0" w:space="0" w:color="auto"/>
            <w:bottom w:val="none" w:sz="0" w:space="0" w:color="auto"/>
            <w:right w:val="none" w:sz="0" w:space="0" w:color="auto"/>
          </w:divBdr>
        </w:div>
      </w:divsChild>
    </w:div>
    <w:div w:id="4661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kak-provesti-vremya-pered-ehkranom-s-polzoj" TargetMode="External"/><Relationship Id="rId11" Type="http://schemas.openxmlformats.org/officeDocument/2006/relationships/hyperlink" Target="https://nsportal.ru/detskiy-sad/zdorovyy-obraz-zhizni/2017/12/18/trenazher-bazarnogo" TargetMode="External"/><Relationship Id="rId5" Type="http://schemas.openxmlformats.org/officeDocument/2006/relationships/hyperlink" Target="https://xn--80aidamjr3akke.xn--p1ai/articles/kak-vidyat-mladenc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12 1</dc:creator>
  <cp:keywords/>
  <dc:description/>
  <cp:lastModifiedBy>12 1</cp:lastModifiedBy>
  <cp:revision>1</cp:revision>
  <dcterms:created xsi:type="dcterms:W3CDTF">2020-05-08T13:13:00Z</dcterms:created>
  <dcterms:modified xsi:type="dcterms:W3CDTF">2020-05-08T13:17:00Z</dcterms:modified>
</cp:coreProperties>
</file>