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AF" w:rsidRPr="00AF5250" w:rsidRDefault="005310AF" w:rsidP="00AF5250">
      <w:pPr>
        <w:spacing w:before="100" w:beforeAutospacing="1" w:after="100" w:afterAutospacing="1" w:line="240" w:lineRule="auto"/>
        <w:jc w:val="center"/>
        <w:outlineLvl w:val="0"/>
        <w:rPr>
          <w:rFonts w:ascii="Arial" w:eastAsia="Times New Roman" w:hAnsi="Arial" w:cs="Arial"/>
          <w:b/>
          <w:color w:val="002060"/>
          <w:kern w:val="36"/>
          <w:sz w:val="47"/>
          <w:szCs w:val="47"/>
          <w:lang w:eastAsia="ru-RU"/>
        </w:rPr>
      </w:pPr>
      <w:bookmarkStart w:id="0" w:name="_GoBack"/>
      <w:r w:rsidRPr="00AF5250">
        <w:rPr>
          <w:rFonts w:ascii="Arial" w:eastAsia="Times New Roman" w:hAnsi="Arial" w:cs="Arial"/>
          <w:b/>
          <w:color w:val="002060"/>
          <w:kern w:val="36"/>
          <w:sz w:val="47"/>
          <w:szCs w:val="47"/>
          <w:lang w:eastAsia="ru-RU"/>
        </w:rPr>
        <w:t>Что могут сделать родители для развития ребенка</w:t>
      </w:r>
    </w:p>
    <w:bookmarkEnd w:id="0"/>
    <w:p w:rsidR="005310AF" w:rsidRPr="005310AF" w:rsidRDefault="005310AF" w:rsidP="005310AF">
      <w:pPr>
        <w:spacing w:after="0" w:line="240" w:lineRule="auto"/>
        <w:rPr>
          <w:rFonts w:ascii="Arial" w:eastAsia="Times New Roman" w:hAnsi="Arial" w:cs="Arial"/>
          <w:color w:val="000000"/>
          <w:sz w:val="24"/>
          <w:szCs w:val="24"/>
          <w:lang w:eastAsia="ru-RU"/>
        </w:rPr>
      </w:pPr>
      <w:r w:rsidRPr="005310AF">
        <w:rPr>
          <w:rFonts w:ascii="Arial" w:eastAsia="Times New Roman" w:hAnsi="Arial" w:cs="Arial"/>
          <w:i/>
          <w:iCs/>
          <w:color w:val="000000"/>
          <w:sz w:val="24"/>
          <w:szCs w:val="24"/>
          <w:lang w:eastAsia="ru-RU"/>
        </w:rPr>
        <w:t xml:space="preserve">Взрослые далеко не всегда помнят себя, свои интересы и желания в раннем детстве — обычно в памяти остаются только обрывки сильных переживаний. Поэтому, наверное, многие родители воспринимают своих маленьких детей как инопланетян, которых необходимо как можно скорее приучить жить по законам земной цивилизации. Но это ошибка восприятия. Важно уметь увидеть себя и мир глазами ребенка, чтобы понять, как на самом деле дети растут и развиваются. О том, как мы можем помочь своим детям взрослеть, рассуждает канадский клинический психолог </w:t>
      </w:r>
      <w:proofErr w:type="spellStart"/>
      <w:r w:rsidRPr="005310AF">
        <w:rPr>
          <w:rFonts w:ascii="Arial" w:eastAsia="Times New Roman" w:hAnsi="Arial" w:cs="Arial"/>
          <w:i/>
          <w:iCs/>
          <w:color w:val="000000"/>
          <w:sz w:val="24"/>
          <w:szCs w:val="24"/>
          <w:lang w:eastAsia="ru-RU"/>
        </w:rPr>
        <w:t>Дебора</w:t>
      </w:r>
      <w:proofErr w:type="spellEnd"/>
      <w:r w:rsidRPr="005310AF">
        <w:rPr>
          <w:rFonts w:ascii="Arial" w:eastAsia="Times New Roman" w:hAnsi="Arial" w:cs="Arial"/>
          <w:i/>
          <w:iCs/>
          <w:color w:val="000000"/>
          <w:sz w:val="24"/>
          <w:szCs w:val="24"/>
          <w:lang w:eastAsia="ru-RU"/>
        </w:rPr>
        <w:t xml:space="preserve"> </w:t>
      </w:r>
      <w:proofErr w:type="spellStart"/>
      <w:r w:rsidRPr="005310AF">
        <w:rPr>
          <w:rFonts w:ascii="Arial" w:eastAsia="Times New Roman" w:hAnsi="Arial" w:cs="Arial"/>
          <w:i/>
          <w:iCs/>
          <w:color w:val="000000"/>
          <w:sz w:val="24"/>
          <w:szCs w:val="24"/>
          <w:lang w:eastAsia="ru-RU"/>
        </w:rPr>
        <w:t>Макнамара</w:t>
      </w:r>
      <w:proofErr w:type="spellEnd"/>
      <w:r w:rsidRPr="005310AF">
        <w:rPr>
          <w:rFonts w:ascii="Arial" w:eastAsia="Times New Roman" w:hAnsi="Arial" w:cs="Arial"/>
          <w:i/>
          <w:iCs/>
          <w:color w:val="000000"/>
          <w:sz w:val="24"/>
          <w:szCs w:val="24"/>
          <w:lang w:eastAsia="ru-RU"/>
        </w:rPr>
        <w:t>.</w:t>
      </w:r>
    </w:p>
    <w:p w:rsidR="005310AF" w:rsidRPr="005310AF" w:rsidRDefault="005310AF" w:rsidP="005310AF">
      <w:pPr>
        <w:spacing w:after="420" w:line="240" w:lineRule="auto"/>
        <w:outlineLvl w:val="1"/>
        <w:rPr>
          <w:rFonts w:ascii="Arial" w:eastAsia="Times New Roman" w:hAnsi="Arial" w:cs="Arial"/>
          <w:b/>
          <w:bCs/>
          <w:color w:val="000000"/>
          <w:sz w:val="24"/>
          <w:szCs w:val="24"/>
          <w:lang w:eastAsia="ru-RU"/>
        </w:rPr>
      </w:pPr>
      <w:r w:rsidRPr="005310AF">
        <w:rPr>
          <w:rFonts w:ascii="Arial" w:eastAsia="Times New Roman" w:hAnsi="Arial" w:cs="Arial"/>
          <w:b/>
          <w:bCs/>
          <w:color w:val="000000"/>
          <w:sz w:val="24"/>
          <w:szCs w:val="24"/>
          <w:lang w:eastAsia="ru-RU"/>
        </w:rPr>
        <w:t xml:space="preserve">Суть </w:t>
      </w:r>
      <w:proofErr w:type="spellStart"/>
      <w:r w:rsidRPr="005310AF">
        <w:rPr>
          <w:rFonts w:ascii="Arial" w:eastAsia="Times New Roman" w:hAnsi="Arial" w:cs="Arial"/>
          <w:b/>
          <w:bCs/>
          <w:color w:val="000000"/>
          <w:sz w:val="24"/>
          <w:szCs w:val="24"/>
          <w:lang w:eastAsia="ru-RU"/>
        </w:rPr>
        <w:t>родительства</w:t>
      </w:r>
      <w:proofErr w:type="spellEnd"/>
      <w:r w:rsidRPr="005310AF">
        <w:rPr>
          <w:rFonts w:ascii="Arial" w:eastAsia="Times New Roman" w:hAnsi="Arial" w:cs="Arial"/>
          <w:b/>
          <w:bCs/>
          <w:color w:val="000000"/>
          <w:sz w:val="24"/>
          <w:szCs w:val="24"/>
          <w:lang w:eastAsia="ru-RU"/>
        </w:rPr>
        <w:t xml:space="preserve"> — стать опорой для ребенка</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Маленькие дети часто приводят родителей в замешательство, сбивают с толку. Вот ребенок был ласков, весел и проявлял чудеса разумности — и вдруг он похож на крошечного Змея Горыныча, который не слушается, топает ногами и кричит что есть сил. Как на это реагировать взрослым? Радоваться, когда дети себя хорошо ведут, и ругать, когда происходит наоборот?</w:t>
      </w:r>
    </w:p>
    <w:p w:rsidR="005310AF" w:rsidRPr="005310AF" w:rsidRDefault="005310AF" w:rsidP="005310AF">
      <w:pPr>
        <w:spacing w:line="240" w:lineRule="auto"/>
        <w:rPr>
          <w:rFonts w:ascii="Arial" w:eastAsia="Times New Roman" w:hAnsi="Arial" w:cs="Arial"/>
          <w:color w:val="000000"/>
          <w:sz w:val="24"/>
          <w:szCs w:val="24"/>
          <w:lang w:eastAsia="ru-RU"/>
        </w:rPr>
      </w:pP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Увы, родителям вряд ли кто-то сможет дать точную инструкцию — ее просто не существует. Единственное, чем можно им помочь, — объяснить смысл происходящего с малышом, чтобы найти выход из тупика.</w:t>
      </w:r>
    </w:p>
    <w:p w:rsidR="005310AF" w:rsidRPr="005310AF" w:rsidRDefault="005310AF" w:rsidP="005310AF">
      <w:pPr>
        <w:spacing w:after="0" w:line="240" w:lineRule="auto"/>
        <w:jc w:val="center"/>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«Когда мы понимаем ребенка — понимаем причины его действий, кроющиеся в развитии, мы можем не принимать его агрессию близко к сердцу, сопротивление кажется нам не таким уж вызывающим, мы сосредоточимся на создании условий, благоприятных для роста».</w:t>
      </w:r>
    </w:p>
    <w:p w:rsidR="005310AF" w:rsidRPr="005310AF" w:rsidRDefault="005310AF" w:rsidP="005310AF">
      <w:pPr>
        <w:spacing w:line="240" w:lineRule="auto"/>
        <w:jc w:val="right"/>
        <w:rPr>
          <w:rFonts w:ascii="Arial" w:eastAsia="Times New Roman" w:hAnsi="Arial" w:cs="Arial"/>
          <w:color w:val="000000"/>
          <w:sz w:val="24"/>
          <w:szCs w:val="24"/>
          <w:lang w:eastAsia="ru-RU"/>
        </w:rPr>
      </w:pPr>
      <w:proofErr w:type="spellStart"/>
      <w:r w:rsidRPr="005310AF">
        <w:rPr>
          <w:rFonts w:ascii="Arial" w:eastAsia="Times New Roman" w:hAnsi="Arial" w:cs="Arial"/>
          <w:color w:val="000000"/>
          <w:sz w:val="24"/>
          <w:szCs w:val="24"/>
          <w:lang w:eastAsia="ru-RU"/>
        </w:rPr>
        <w:t>Дебора</w:t>
      </w:r>
      <w:proofErr w:type="spellEnd"/>
      <w:r w:rsidRPr="005310AF">
        <w:rPr>
          <w:rFonts w:ascii="Arial" w:eastAsia="Times New Roman" w:hAnsi="Arial" w:cs="Arial"/>
          <w:color w:val="000000"/>
          <w:sz w:val="24"/>
          <w:szCs w:val="24"/>
          <w:lang w:eastAsia="ru-RU"/>
        </w:rPr>
        <w:t xml:space="preserve"> </w:t>
      </w:r>
      <w:proofErr w:type="spellStart"/>
      <w:r w:rsidRPr="005310AF">
        <w:rPr>
          <w:rFonts w:ascii="Arial" w:eastAsia="Times New Roman" w:hAnsi="Arial" w:cs="Arial"/>
          <w:color w:val="000000"/>
          <w:sz w:val="24"/>
          <w:szCs w:val="24"/>
          <w:lang w:eastAsia="ru-RU"/>
        </w:rPr>
        <w:t>Макнамара</w:t>
      </w:r>
      <w:proofErr w:type="spellEnd"/>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 xml:space="preserve">Чтобы понимать ребенка, не нужны какие-то </w:t>
      </w:r>
      <w:proofErr w:type="spellStart"/>
      <w:r w:rsidRPr="005310AF">
        <w:rPr>
          <w:rFonts w:ascii="Arial" w:eastAsia="Times New Roman" w:hAnsi="Arial" w:cs="Arial"/>
          <w:color w:val="000000"/>
          <w:sz w:val="24"/>
          <w:szCs w:val="24"/>
          <w:lang w:eastAsia="ru-RU"/>
        </w:rPr>
        <w:t>суперспособности</w:t>
      </w:r>
      <w:proofErr w:type="spellEnd"/>
      <w:r w:rsidRPr="005310AF">
        <w:rPr>
          <w:rFonts w:ascii="Arial" w:eastAsia="Times New Roman" w:hAnsi="Arial" w:cs="Arial"/>
          <w:color w:val="000000"/>
          <w:sz w:val="24"/>
          <w:szCs w:val="24"/>
          <w:lang w:eastAsia="ru-RU"/>
        </w:rPr>
        <w:t xml:space="preserve"> или алгоритмы, — достаточно стремления стать опорой для ребенка, считает психолог: «Ключ к древнему секрету человеческого развития не в том, что мы делаем с маленькими детьми, а в том, кем мы являемся для них». Целостная личность вырастает, если дети обретают покой в отношениях с родителями, чтобы играть, а затем развиваться.</w:t>
      </w:r>
    </w:p>
    <w:p w:rsidR="005310AF" w:rsidRPr="005310AF" w:rsidRDefault="005310AF" w:rsidP="005310AF">
      <w:pPr>
        <w:spacing w:after="420" w:line="240" w:lineRule="auto"/>
        <w:outlineLvl w:val="1"/>
        <w:rPr>
          <w:rFonts w:ascii="Arial" w:eastAsia="Times New Roman" w:hAnsi="Arial" w:cs="Arial"/>
          <w:b/>
          <w:bCs/>
          <w:color w:val="000000"/>
          <w:sz w:val="24"/>
          <w:szCs w:val="24"/>
          <w:lang w:eastAsia="ru-RU"/>
        </w:rPr>
      </w:pPr>
      <w:r w:rsidRPr="005310AF">
        <w:rPr>
          <w:rFonts w:ascii="Arial" w:eastAsia="Times New Roman" w:hAnsi="Arial" w:cs="Arial"/>
          <w:b/>
          <w:bCs/>
          <w:color w:val="000000"/>
          <w:sz w:val="24"/>
          <w:szCs w:val="24"/>
          <w:lang w:eastAsia="ru-RU"/>
        </w:rPr>
        <w:t>Торопить взросление не имеет смысла</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Логика взрослых не действует в детском мире — ребенок пользуется неполными данными о нем, не может охватить всю картину целиком. Он складывает ее по кусочкам — именно поэтому дети задают так много вопросов.</w:t>
      </w:r>
    </w:p>
    <w:p w:rsidR="005310AF" w:rsidRPr="005310AF" w:rsidRDefault="005310AF" w:rsidP="005310AF">
      <w:pPr>
        <w:spacing w:line="240" w:lineRule="auto"/>
        <w:rPr>
          <w:rFonts w:ascii="Arial" w:eastAsia="Times New Roman" w:hAnsi="Arial" w:cs="Arial"/>
          <w:color w:val="000000"/>
          <w:sz w:val="24"/>
          <w:szCs w:val="24"/>
          <w:lang w:eastAsia="ru-RU"/>
        </w:rPr>
      </w:pP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 xml:space="preserve">Ребенок похож на цветок, который растет из маленького семечка, — невозможно к семечку предъявлять те же требования, что и к распустившемуся бутону. Но и </w:t>
      </w:r>
      <w:r w:rsidRPr="005310AF">
        <w:rPr>
          <w:rFonts w:ascii="Arial" w:eastAsia="Times New Roman" w:hAnsi="Arial" w:cs="Arial"/>
          <w:color w:val="000000"/>
          <w:sz w:val="24"/>
          <w:szCs w:val="24"/>
          <w:lang w:eastAsia="ru-RU"/>
        </w:rPr>
        <w:lastRenderedPageBreak/>
        <w:t>приблизить процесс цветения нельзя — в природе все происходит постепенно, развитие имеет свои этапы, на каждый из них нужно время.</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Сейчас к ребенку часто применяют подход не садовника, но скульптора — его целенаправленно формируют с ранних лет, а зрелости обучают. В центре внимания — борьба с незрелым поведением, которое родители в раздражении могут принимать за манипуляцию, злонамеренность ребенка.</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 xml:space="preserve">Взрослые игнорируют его эмоции, пытаются исправить их, корректируя поведение и мышление. Но есть разница между ребенком, которого мы заставляем вести себя зрело, и ребенком, которому дают время, чтобы быть зрелым, считает </w:t>
      </w:r>
      <w:proofErr w:type="spellStart"/>
      <w:r w:rsidRPr="005310AF">
        <w:rPr>
          <w:rFonts w:ascii="Arial" w:eastAsia="Times New Roman" w:hAnsi="Arial" w:cs="Arial"/>
          <w:color w:val="000000"/>
          <w:sz w:val="24"/>
          <w:szCs w:val="24"/>
          <w:lang w:eastAsia="ru-RU"/>
        </w:rPr>
        <w:t>Дебора</w:t>
      </w:r>
      <w:proofErr w:type="spellEnd"/>
      <w:r w:rsidRPr="005310AF">
        <w:rPr>
          <w:rFonts w:ascii="Arial" w:eastAsia="Times New Roman" w:hAnsi="Arial" w:cs="Arial"/>
          <w:color w:val="000000"/>
          <w:sz w:val="24"/>
          <w:szCs w:val="24"/>
          <w:lang w:eastAsia="ru-RU"/>
        </w:rPr>
        <w:t xml:space="preserve"> </w:t>
      </w:r>
      <w:proofErr w:type="spellStart"/>
      <w:r w:rsidRPr="005310AF">
        <w:rPr>
          <w:rFonts w:ascii="Arial" w:eastAsia="Times New Roman" w:hAnsi="Arial" w:cs="Arial"/>
          <w:color w:val="000000"/>
          <w:sz w:val="24"/>
          <w:szCs w:val="24"/>
          <w:lang w:eastAsia="ru-RU"/>
        </w:rPr>
        <w:t>Макнамара</w:t>
      </w:r>
      <w:proofErr w:type="spellEnd"/>
      <w:r w:rsidRPr="005310AF">
        <w:rPr>
          <w:rFonts w:ascii="Arial" w:eastAsia="Times New Roman" w:hAnsi="Arial" w:cs="Arial"/>
          <w:color w:val="000000"/>
          <w:sz w:val="24"/>
          <w:szCs w:val="24"/>
          <w:lang w:eastAsia="ru-RU"/>
        </w:rPr>
        <w:t>: «Созревание мозга обеспечивает естественное решение проблем дошкольного возраста, но его нельзя ни ускорить, ни подтолкнуть, ни наработать на практике. Дети растут, когда взрослые окружают их „</w:t>
      </w:r>
      <w:proofErr w:type="gramStart"/>
      <w:r w:rsidRPr="005310AF">
        <w:rPr>
          <w:rFonts w:ascii="Arial" w:eastAsia="Times New Roman" w:hAnsi="Arial" w:cs="Arial"/>
          <w:color w:val="000000"/>
          <w:sz w:val="24"/>
          <w:szCs w:val="24"/>
          <w:lang w:eastAsia="ru-RU"/>
        </w:rPr>
        <w:t>садами“ отношений</w:t>
      </w:r>
      <w:proofErr w:type="gramEnd"/>
      <w:r w:rsidRPr="005310AF">
        <w:rPr>
          <w:rFonts w:ascii="Arial" w:eastAsia="Times New Roman" w:hAnsi="Arial" w:cs="Arial"/>
          <w:color w:val="000000"/>
          <w:sz w:val="24"/>
          <w:szCs w:val="24"/>
          <w:lang w:eastAsia="ru-RU"/>
        </w:rPr>
        <w:t>, в которых можно процветать и играть».</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Неразумно торопить взросление, «оптимизировать ранний детский возраст». Ребенку нужно пройти три этапа: собственное становление как личности, адаптацию к невзгодам судьбы и внутренним конфликтам, интеграцию в социум — если подгонять его, какой-то этап может не начаться или не завершиться. «Когда детей растят в спешке, это происходит за счет их развития».</w:t>
      </w:r>
    </w:p>
    <w:p w:rsidR="005310AF" w:rsidRPr="005310AF" w:rsidRDefault="005310AF" w:rsidP="005310AF">
      <w:pPr>
        <w:spacing w:after="420" w:line="240" w:lineRule="auto"/>
        <w:outlineLvl w:val="1"/>
        <w:rPr>
          <w:rFonts w:ascii="Arial" w:eastAsia="Times New Roman" w:hAnsi="Arial" w:cs="Arial"/>
          <w:b/>
          <w:bCs/>
          <w:color w:val="000000"/>
          <w:sz w:val="24"/>
          <w:szCs w:val="24"/>
          <w:lang w:eastAsia="ru-RU"/>
        </w:rPr>
      </w:pPr>
      <w:r w:rsidRPr="005310AF">
        <w:rPr>
          <w:rFonts w:ascii="Arial" w:eastAsia="Times New Roman" w:hAnsi="Arial" w:cs="Arial"/>
          <w:b/>
          <w:bCs/>
          <w:color w:val="000000"/>
          <w:sz w:val="24"/>
          <w:szCs w:val="24"/>
          <w:lang w:eastAsia="ru-RU"/>
        </w:rPr>
        <w:t>Малыши импульсивны и эмоционально незрелы, но это пройдет</w:t>
      </w:r>
    </w:p>
    <w:p w:rsidR="005310AF" w:rsidRPr="005310AF" w:rsidRDefault="005310AF" w:rsidP="005310AF">
      <w:pPr>
        <w:spacing w:after="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Импульсивность маленьких детей знакома каждому родителю. Дети непредсказуемы — их может бросить от одной эмоции к другой молниеносно, они </w:t>
      </w:r>
      <w:hyperlink r:id="rId5" w:tgtFrame="_blank" w:history="1">
        <w:r w:rsidRPr="005310AF">
          <w:rPr>
            <w:rFonts w:ascii="Arial" w:eastAsia="Times New Roman" w:hAnsi="Arial" w:cs="Arial"/>
            <w:color w:val="C25F92"/>
            <w:sz w:val="24"/>
            <w:szCs w:val="24"/>
            <w:u w:val="single"/>
            <w:lang w:eastAsia="ru-RU"/>
          </w:rPr>
          <w:t>похожи на ураган</w:t>
        </w:r>
      </w:hyperlink>
      <w:r w:rsidRPr="005310AF">
        <w:rPr>
          <w:rFonts w:ascii="Arial" w:eastAsia="Times New Roman" w:hAnsi="Arial" w:cs="Arial"/>
          <w:color w:val="000000"/>
          <w:sz w:val="24"/>
          <w:szCs w:val="24"/>
          <w:lang w:eastAsia="ru-RU"/>
        </w:rPr>
        <w:t>. Так происходит потому, что ребенок пока не умеет созерцать свои чувства — он сразу их воплощает. Для детей всё — по-настоящему, всерьез; мысль и чувство они переживают по отдельности, не способны пока увидеть больше, чем одну точку зрения.</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Дело — в незрелости мозга дошкольника, но он обязательно разовьется. Важнее всего в этот период не ругать ребенка за то, что он превращается время от времени из «красавицы» в «чудовище».</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«Дети думают не так, как мы, говорят не так, как мы, ведут себя не так, как мы, но мы должны заботиться о них», — напоминает психолог. Отсутствие внутреннего конфликта и неразвитая совесть — не повод приписывать ребенку нарушения в области психики. Все изменится к 5–7 годам — недаром именно в этом возрасте детей уже начинают готовить к школе.</w:t>
      </w:r>
    </w:p>
    <w:p w:rsidR="005310AF" w:rsidRPr="005310AF" w:rsidRDefault="005310AF" w:rsidP="005310AF">
      <w:pPr>
        <w:spacing w:line="240" w:lineRule="auto"/>
        <w:rPr>
          <w:rFonts w:ascii="Arial" w:eastAsia="Times New Roman" w:hAnsi="Arial" w:cs="Arial"/>
          <w:color w:val="000000"/>
          <w:sz w:val="24"/>
          <w:szCs w:val="24"/>
          <w:lang w:eastAsia="ru-RU"/>
        </w:rPr>
      </w:pP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Как помочь ребенку пережить период эмоциональной незрелости, когда его качает из стороны в сторону и любое состояние становится сильным переживанием? У родителей есть для этого несколько способов.</w:t>
      </w:r>
    </w:p>
    <w:p w:rsidR="005310AF" w:rsidRPr="005310AF" w:rsidRDefault="005310AF" w:rsidP="005310AF">
      <w:pPr>
        <w:numPr>
          <w:ilvl w:val="0"/>
          <w:numId w:val="1"/>
        </w:numPr>
        <w:spacing w:after="0" w:line="240" w:lineRule="auto"/>
        <w:ind w:left="0"/>
        <w:rPr>
          <w:rFonts w:ascii="Arial" w:eastAsia="Times New Roman" w:hAnsi="Arial" w:cs="Arial"/>
          <w:b/>
          <w:bCs/>
          <w:color w:val="45CFAD"/>
          <w:sz w:val="24"/>
          <w:szCs w:val="24"/>
          <w:lang w:eastAsia="ru-RU"/>
        </w:rPr>
      </w:pPr>
      <w:r w:rsidRPr="005310AF">
        <w:rPr>
          <w:rFonts w:ascii="Arial" w:eastAsia="Times New Roman" w:hAnsi="Arial" w:cs="Arial"/>
          <w:color w:val="707070"/>
          <w:sz w:val="24"/>
          <w:szCs w:val="24"/>
          <w:lang w:eastAsia="ru-RU"/>
        </w:rPr>
        <w:t>Установить четкий распорядок дня.</w:t>
      </w:r>
    </w:p>
    <w:p w:rsidR="005310AF" w:rsidRPr="005310AF" w:rsidRDefault="005310AF" w:rsidP="005310AF">
      <w:pPr>
        <w:numPr>
          <w:ilvl w:val="0"/>
          <w:numId w:val="1"/>
        </w:numPr>
        <w:spacing w:after="0" w:line="240" w:lineRule="auto"/>
        <w:ind w:left="0"/>
        <w:rPr>
          <w:rFonts w:ascii="Arial" w:eastAsia="Times New Roman" w:hAnsi="Arial" w:cs="Arial"/>
          <w:b/>
          <w:bCs/>
          <w:color w:val="45CFAD"/>
          <w:sz w:val="24"/>
          <w:szCs w:val="24"/>
          <w:lang w:eastAsia="ru-RU"/>
        </w:rPr>
      </w:pPr>
      <w:r w:rsidRPr="005310AF">
        <w:rPr>
          <w:rFonts w:ascii="Arial" w:eastAsia="Times New Roman" w:hAnsi="Arial" w:cs="Arial"/>
          <w:color w:val="707070"/>
          <w:sz w:val="24"/>
          <w:szCs w:val="24"/>
          <w:lang w:eastAsia="ru-RU"/>
        </w:rPr>
        <w:t>Говорить с ребенком о том, что его ждет, как вести себя в той или иной ситуации.</w:t>
      </w:r>
    </w:p>
    <w:p w:rsidR="005310AF" w:rsidRPr="005310AF" w:rsidRDefault="005310AF" w:rsidP="005310AF">
      <w:pPr>
        <w:numPr>
          <w:ilvl w:val="0"/>
          <w:numId w:val="1"/>
        </w:numPr>
        <w:spacing w:after="0" w:line="240" w:lineRule="auto"/>
        <w:ind w:left="0"/>
        <w:rPr>
          <w:rFonts w:ascii="Arial" w:eastAsia="Times New Roman" w:hAnsi="Arial" w:cs="Arial"/>
          <w:b/>
          <w:bCs/>
          <w:color w:val="45CFAD"/>
          <w:sz w:val="24"/>
          <w:szCs w:val="24"/>
          <w:lang w:eastAsia="ru-RU"/>
        </w:rPr>
      </w:pPr>
      <w:r w:rsidRPr="005310AF">
        <w:rPr>
          <w:rFonts w:ascii="Arial" w:eastAsia="Times New Roman" w:hAnsi="Arial" w:cs="Arial"/>
          <w:color w:val="707070"/>
          <w:sz w:val="24"/>
          <w:szCs w:val="24"/>
          <w:lang w:eastAsia="ru-RU"/>
        </w:rPr>
        <w:lastRenderedPageBreak/>
        <w:t>Разрешить проявлять и положительные, и отрицательные эмоции (даже если ребенок недоволен, что у него что-то не получается, что-то ему не дается, — важно, чтобы он не боялся состояния внутреннего конфликта).</w:t>
      </w:r>
    </w:p>
    <w:p w:rsidR="005310AF" w:rsidRPr="005310AF" w:rsidRDefault="005310AF" w:rsidP="005310AF">
      <w:pPr>
        <w:spacing w:after="420" w:line="240" w:lineRule="auto"/>
        <w:outlineLvl w:val="1"/>
        <w:rPr>
          <w:rFonts w:ascii="Arial" w:eastAsia="Times New Roman" w:hAnsi="Arial" w:cs="Arial"/>
          <w:b/>
          <w:bCs/>
          <w:color w:val="000000"/>
          <w:sz w:val="24"/>
          <w:szCs w:val="24"/>
          <w:lang w:eastAsia="ru-RU"/>
        </w:rPr>
      </w:pPr>
      <w:r w:rsidRPr="005310AF">
        <w:rPr>
          <w:rFonts w:ascii="Arial" w:eastAsia="Times New Roman" w:hAnsi="Arial" w:cs="Arial"/>
          <w:b/>
          <w:bCs/>
          <w:color w:val="000000"/>
          <w:sz w:val="24"/>
          <w:szCs w:val="24"/>
          <w:lang w:eastAsia="ru-RU"/>
        </w:rPr>
        <w:t>Главное условие развития — привязанность к взрослому</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 xml:space="preserve">Именно в этом задача родителей — удовлетворить потребность маленького человека в контакте и близости, в отношениях. Эти отношения, по мнению </w:t>
      </w:r>
      <w:proofErr w:type="spellStart"/>
      <w:r w:rsidRPr="005310AF">
        <w:rPr>
          <w:rFonts w:ascii="Arial" w:eastAsia="Times New Roman" w:hAnsi="Arial" w:cs="Arial"/>
          <w:color w:val="000000"/>
          <w:sz w:val="24"/>
          <w:szCs w:val="24"/>
          <w:lang w:eastAsia="ru-RU"/>
        </w:rPr>
        <w:t>Макнамары</w:t>
      </w:r>
      <w:proofErr w:type="spellEnd"/>
      <w:r w:rsidRPr="005310AF">
        <w:rPr>
          <w:rFonts w:ascii="Arial" w:eastAsia="Times New Roman" w:hAnsi="Arial" w:cs="Arial"/>
          <w:color w:val="000000"/>
          <w:sz w:val="24"/>
          <w:szCs w:val="24"/>
          <w:lang w:eastAsia="ru-RU"/>
        </w:rPr>
        <w:t>, должны дать ребенку состояние покоя: «Расцветая в нашей любви, они должны чувствовать свободу в выражении того, что у них на сердце, без страха последствий для взаимоотношений».</w:t>
      </w: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Любому ребенку нужен хотя бы один взрослый, к которому можно привязаться, который бы заботился о нем. Это первостепенная потребность маленького человека. Привязанность нужна, чтобы развитие было здоровым. Она не может быть чрезмерной — бывает только недостаточной. </w:t>
      </w:r>
    </w:p>
    <w:p w:rsidR="005310AF" w:rsidRPr="005310AF" w:rsidRDefault="005310AF" w:rsidP="005310AF">
      <w:pPr>
        <w:spacing w:after="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Откуда берется стена между родителями и детьми? Она растет из-за неудовлетворенной потребности ребенка во взрослом, которая постепенно может перерасти в недопонимание и конфликты. Если ребенок не получает близости дома, он может искать </w:t>
      </w:r>
      <w:hyperlink r:id="rId6" w:tgtFrame="_blank" w:history="1">
        <w:r w:rsidRPr="005310AF">
          <w:rPr>
            <w:rFonts w:ascii="Arial" w:eastAsia="Times New Roman" w:hAnsi="Arial" w:cs="Arial"/>
            <w:color w:val="C25F92"/>
            <w:sz w:val="24"/>
            <w:szCs w:val="24"/>
            <w:u w:val="single"/>
            <w:lang w:eastAsia="ru-RU"/>
          </w:rPr>
          <w:t>привязанность</w:t>
        </w:r>
      </w:hyperlink>
      <w:r w:rsidRPr="005310AF">
        <w:rPr>
          <w:rFonts w:ascii="Arial" w:eastAsia="Times New Roman" w:hAnsi="Arial" w:cs="Arial"/>
          <w:color w:val="000000"/>
          <w:sz w:val="24"/>
          <w:szCs w:val="24"/>
          <w:lang w:eastAsia="ru-RU"/>
        </w:rPr>
        <w:t> не в семье, — но тогда стена между ним и родителями растет, ребенку в такой ситуации трудно развиваться полноценно.</w:t>
      </w:r>
    </w:p>
    <w:p w:rsidR="005310AF" w:rsidRPr="005310AF" w:rsidRDefault="005310AF" w:rsidP="005310AF">
      <w:pPr>
        <w:spacing w:line="240" w:lineRule="auto"/>
        <w:rPr>
          <w:rFonts w:ascii="Arial" w:eastAsia="Times New Roman" w:hAnsi="Arial" w:cs="Arial"/>
          <w:color w:val="000000"/>
          <w:sz w:val="24"/>
          <w:szCs w:val="24"/>
          <w:lang w:eastAsia="ru-RU"/>
        </w:rPr>
      </w:pPr>
    </w:p>
    <w:p w:rsidR="005310AF" w:rsidRPr="005310AF" w:rsidRDefault="005310AF" w:rsidP="005310AF">
      <w:pPr>
        <w:spacing w:after="42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«То, как родители отвечают на потребность ребенка в контакте и близости, влияет на траекторию развития и реализации личностного потенциала, — отмечает психолог. Способность ребенка „</w:t>
      </w:r>
      <w:proofErr w:type="gramStart"/>
      <w:r w:rsidRPr="005310AF">
        <w:rPr>
          <w:rFonts w:ascii="Arial" w:eastAsia="Times New Roman" w:hAnsi="Arial" w:cs="Arial"/>
          <w:color w:val="000000"/>
          <w:sz w:val="24"/>
          <w:szCs w:val="24"/>
          <w:lang w:eastAsia="ru-RU"/>
        </w:rPr>
        <w:t>вытягиваться“ к</w:t>
      </w:r>
      <w:proofErr w:type="gramEnd"/>
      <w:r w:rsidRPr="005310AF">
        <w:rPr>
          <w:rFonts w:ascii="Arial" w:eastAsia="Times New Roman" w:hAnsi="Arial" w:cs="Arial"/>
          <w:color w:val="000000"/>
          <w:sz w:val="24"/>
          <w:szCs w:val="24"/>
          <w:lang w:eastAsia="ru-RU"/>
        </w:rPr>
        <w:t xml:space="preserve"> личностному потенциалу зависит от глубины корней привязанности, питающих его. Вместе с углублением привязанности самостоятельность продвигается в противоположном направлении».</w:t>
      </w:r>
    </w:p>
    <w:p w:rsidR="005310AF" w:rsidRPr="005310AF" w:rsidRDefault="005310AF" w:rsidP="005310AF">
      <w:pPr>
        <w:spacing w:after="0" w:line="240" w:lineRule="auto"/>
        <w:rPr>
          <w:rFonts w:ascii="Arial" w:eastAsia="Times New Roman" w:hAnsi="Arial" w:cs="Arial"/>
          <w:color w:val="000000"/>
          <w:sz w:val="24"/>
          <w:szCs w:val="24"/>
          <w:lang w:eastAsia="ru-RU"/>
        </w:rPr>
      </w:pPr>
      <w:r w:rsidRPr="005310AF">
        <w:rPr>
          <w:rFonts w:ascii="Arial" w:eastAsia="Times New Roman" w:hAnsi="Arial" w:cs="Arial"/>
          <w:color w:val="000000"/>
          <w:sz w:val="24"/>
          <w:szCs w:val="24"/>
          <w:lang w:eastAsia="ru-RU"/>
        </w:rPr>
        <w:t>Иначе говоря, чем глубже привязанность ребенка к родителям или другим значимым взрослым, тем более самостоятельным и уверенным он становится, тем спокойнее и свободнее себя чувствует. </w:t>
      </w:r>
      <w:hyperlink r:id="rId7" w:tgtFrame="_blank" w:history="1">
        <w:r w:rsidRPr="005310AF">
          <w:rPr>
            <w:rFonts w:ascii="Arial" w:eastAsia="Times New Roman" w:hAnsi="Arial" w:cs="Arial"/>
            <w:color w:val="C25F92"/>
            <w:sz w:val="24"/>
            <w:szCs w:val="24"/>
            <w:u w:val="single"/>
            <w:lang w:eastAsia="ru-RU"/>
          </w:rPr>
          <w:t>Развитие</w:t>
        </w:r>
      </w:hyperlink>
      <w:r w:rsidRPr="005310AF">
        <w:rPr>
          <w:rFonts w:ascii="Arial" w:eastAsia="Times New Roman" w:hAnsi="Arial" w:cs="Arial"/>
          <w:color w:val="000000"/>
          <w:sz w:val="24"/>
          <w:szCs w:val="24"/>
          <w:lang w:eastAsia="ru-RU"/>
        </w:rPr>
        <w:t> возможно только в состоянии покоя, которое обеспечивается наличием у ребенка стабильного значимого взрослого, который всегда рядом, всегда готов поддержать и утешить.</w:t>
      </w:r>
    </w:p>
    <w:p w:rsidR="000D77D3" w:rsidRPr="005310AF" w:rsidRDefault="000D77D3">
      <w:pPr>
        <w:rPr>
          <w:color w:val="FF0000"/>
        </w:rPr>
      </w:pPr>
    </w:p>
    <w:sectPr w:rsidR="000D77D3" w:rsidRPr="005310AF" w:rsidSect="005310AF">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C7E"/>
    <w:multiLevelType w:val="multilevel"/>
    <w:tmpl w:val="8D4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AF"/>
    <w:rsid w:val="000D77D3"/>
    <w:rsid w:val="005310AF"/>
    <w:rsid w:val="00A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6F94-09EE-44C4-A442-477E8189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5370">
      <w:bodyDiv w:val="1"/>
      <w:marLeft w:val="0"/>
      <w:marRight w:val="0"/>
      <w:marTop w:val="0"/>
      <w:marBottom w:val="0"/>
      <w:divBdr>
        <w:top w:val="none" w:sz="0" w:space="0" w:color="auto"/>
        <w:left w:val="none" w:sz="0" w:space="0" w:color="auto"/>
        <w:bottom w:val="none" w:sz="0" w:space="0" w:color="auto"/>
        <w:right w:val="none" w:sz="0" w:space="0" w:color="auto"/>
      </w:divBdr>
      <w:divsChild>
        <w:div w:id="1998341098">
          <w:marLeft w:val="0"/>
          <w:marRight w:val="0"/>
          <w:marTop w:val="0"/>
          <w:marBottom w:val="420"/>
          <w:divBdr>
            <w:top w:val="none" w:sz="0" w:space="0" w:color="auto"/>
            <w:left w:val="none" w:sz="0" w:space="0" w:color="auto"/>
            <w:bottom w:val="none" w:sz="0" w:space="0" w:color="auto"/>
            <w:right w:val="none" w:sz="0" w:space="0" w:color="auto"/>
          </w:divBdr>
        </w:div>
        <w:div w:id="1115176193">
          <w:blockQuote w:val="1"/>
          <w:marLeft w:val="0"/>
          <w:marRight w:val="0"/>
          <w:marTop w:val="0"/>
          <w:marBottom w:val="420"/>
          <w:divBdr>
            <w:top w:val="none" w:sz="0" w:space="0" w:color="auto"/>
            <w:left w:val="none" w:sz="0" w:space="0" w:color="auto"/>
            <w:bottom w:val="none" w:sz="0" w:space="0" w:color="auto"/>
            <w:right w:val="none" w:sz="0" w:space="0" w:color="auto"/>
          </w:divBdr>
          <w:divsChild>
            <w:div w:id="41831688">
              <w:marLeft w:val="0"/>
              <w:marRight w:val="0"/>
              <w:marTop w:val="0"/>
              <w:marBottom w:val="0"/>
              <w:divBdr>
                <w:top w:val="none" w:sz="0" w:space="0" w:color="auto"/>
                <w:left w:val="none" w:sz="0" w:space="0" w:color="auto"/>
                <w:bottom w:val="none" w:sz="0" w:space="0" w:color="auto"/>
                <w:right w:val="none" w:sz="0" w:space="0" w:color="auto"/>
              </w:divBdr>
            </w:div>
          </w:divsChild>
        </w:div>
        <w:div w:id="1544362655">
          <w:marLeft w:val="0"/>
          <w:marRight w:val="0"/>
          <w:marTop w:val="0"/>
          <w:marBottom w:val="420"/>
          <w:divBdr>
            <w:top w:val="none" w:sz="0" w:space="0" w:color="auto"/>
            <w:left w:val="none" w:sz="0" w:space="0" w:color="auto"/>
            <w:bottom w:val="none" w:sz="0" w:space="0" w:color="auto"/>
            <w:right w:val="none" w:sz="0" w:space="0" w:color="auto"/>
          </w:divBdr>
        </w:div>
        <w:div w:id="1138257437">
          <w:marLeft w:val="0"/>
          <w:marRight w:val="0"/>
          <w:marTop w:val="0"/>
          <w:marBottom w:val="420"/>
          <w:divBdr>
            <w:top w:val="none" w:sz="0" w:space="0" w:color="auto"/>
            <w:left w:val="none" w:sz="0" w:space="0" w:color="auto"/>
            <w:bottom w:val="none" w:sz="0" w:space="0" w:color="auto"/>
            <w:right w:val="none" w:sz="0" w:space="0" w:color="auto"/>
          </w:divBdr>
        </w:div>
        <w:div w:id="977615334">
          <w:marLeft w:val="0"/>
          <w:marRight w:val="0"/>
          <w:marTop w:val="0"/>
          <w:marBottom w:val="420"/>
          <w:divBdr>
            <w:top w:val="none" w:sz="0" w:space="0" w:color="auto"/>
            <w:left w:val="none" w:sz="0" w:space="0" w:color="auto"/>
            <w:bottom w:val="none" w:sz="0" w:space="0" w:color="auto"/>
            <w:right w:val="none" w:sz="0" w:space="0" w:color="auto"/>
          </w:divBdr>
        </w:div>
      </w:divsChild>
    </w:div>
    <w:div w:id="17710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idamjr3akke.xn--p1ai/articles/kak-razvivaetsya-rebenok-v-4-5-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kak-voznikaet-privyazannost" TargetMode="External"/><Relationship Id="rId5" Type="http://schemas.openxmlformats.org/officeDocument/2006/relationships/hyperlink" Target="https://xn--80aidamjr3akke.xn--p1ai/articles/rebenok-vedet-sebya-agressiv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12 1</dc:creator>
  <cp:keywords/>
  <dc:description/>
  <cp:lastModifiedBy>Зуля</cp:lastModifiedBy>
  <cp:revision>3</cp:revision>
  <dcterms:created xsi:type="dcterms:W3CDTF">2020-04-04T13:13:00Z</dcterms:created>
  <dcterms:modified xsi:type="dcterms:W3CDTF">2020-06-04T18:56:00Z</dcterms:modified>
</cp:coreProperties>
</file>